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EC" w:rsidRPr="008B2B20" w:rsidRDefault="0094472C" w:rsidP="008B2B20">
      <w:pPr>
        <w:ind w:left="5664" w:firstLine="708"/>
        <w:rPr>
          <w:rFonts w:ascii="Arial" w:hAnsi="Arial" w:cs="Arial"/>
          <w:i/>
          <w:sz w:val="16"/>
          <w:szCs w:val="16"/>
        </w:rPr>
      </w:pPr>
      <w:r>
        <w:rPr>
          <w:rFonts w:ascii="Arial" w:hAnsi="Arial" w:cs="Arial"/>
          <w:i/>
          <w:noProof/>
          <w:sz w:val="16"/>
          <w:szCs w:val="16"/>
        </w:rPr>
        <w:pict>
          <v:shapetype id="_x0000_t202" coordsize="21600,21600" o:spt="202" path="m,l,21600r21600,l21600,xe">
            <v:stroke joinstyle="miter"/>
            <v:path gradientshapeok="t" o:connecttype="rect"/>
          </v:shapetype>
          <v:shape id="_x0000_s1027" type="#_x0000_t202" style="position:absolute;left:0;text-align:left;margin-left:.45pt;margin-top:-27.05pt;width:168pt;height:24pt;z-index:1">
            <v:textbox style="mso-next-textbox:#_x0000_s1027">
              <w:txbxContent>
                <w:p w:rsidR="00155166" w:rsidRPr="00155166" w:rsidRDefault="00155166" w:rsidP="00155166">
                  <w:pPr>
                    <w:rPr>
                      <w:rFonts w:ascii="Tw Cen MT" w:hAnsi="Tw Cen MT"/>
                      <w:b/>
                      <w:i/>
                    </w:rPr>
                  </w:pPr>
                  <w:r w:rsidRPr="00155166">
                    <w:rPr>
                      <w:rFonts w:ascii="Tw Cen MT" w:hAnsi="Tw Cen MT"/>
                      <w:b/>
                      <w:i/>
                    </w:rPr>
                    <w:t xml:space="preserve">SCADENZA: </w:t>
                  </w:r>
                  <w:r w:rsidR="00D23281">
                    <w:rPr>
                      <w:rFonts w:ascii="Tw Cen MT" w:hAnsi="Tw Cen MT"/>
                      <w:b/>
                      <w:i/>
                    </w:rPr>
                    <w:t>13</w:t>
                  </w:r>
                  <w:r w:rsidR="00A23043">
                    <w:rPr>
                      <w:rFonts w:ascii="Tw Cen MT" w:hAnsi="Tw Cen MT"/>
                      <w:b/>
                      <w:i/>
                    </w:rPr>
                    <w:t xml:space="preserve"> </w:t>
                  </w:r>
                  <w:r w:rsidR="00A308E2">
                    <w:rPr>
                      <w:rFonts w:ascii="Tw Cen MT" w:hAnsi="Tw Cen MT"/>
                      <w:b/>
                      <w:i/>
                    </w:rPr>
                    <w:t>GIUGNO</w:t>
                  </w:r>
                  <w:r w:rsidR="008733E7">
                    <w:rPr>
                      <w:rFonts w:ascii="Tw Cen MT" w:hAnsi="Tw Cen MT"/>
                      <w:b/>
                      <w:i/>
                    </w:rPr>
                    <w:t xml:space="preserve"> 202</w:t>
                  </w:r>
                  <w:r w:rsidR="001C577F">
                    <w:rPr>
                      <w:rFonts w:ascii="Tw Cen MT" w:hAnsi="Tw Cen MT"/>
                      <w:b/>
                      <w:i/>
                    </w:rPr>
                    <w:t>4</w:t>
                  </w:r>
                </w:p>
              </w:txbxContent>
            </v:textbox>
            <w10:wrap type="square"/>
          </v:shape>
        </w:pict>
      </w:r>
      <w:r w:rsidR="005A71EC" w:rsidRPr="008B2B20">
        <w:rPr>
          <w:rFonts w:ascii="Arial" w:hAnsi="Arial" w:cs="Arial"/>
          <w:i/>
          <w:sz w:val="16"/>
          <w:szCs w:val="16"/>
        </w:rPr>
        <w:t xml:space="preserve">Al </w:t>
      </w:r>
      <w:smartTag w:uri="urn:schemas-microsoft-com:office:smarttags" w:element="PersonName">
        <w:smartTagPr>
          <w:attr w:name="ProductID" w:val="Comune di Bolotana"/>
        </w:smartTagPr>
        <w:r w:rsidR="005A71EC" w:rsidRPr="008B2B20">
          <w:rPr>
            <w:rFonts w:ascii="Arial" w:hAnsi="Arial" w:cs="Arial"/>
            <w:i/>
            <w:sz w:val="16"/>
            <w:szCs w:val="16"/>
          </w:rPr>
          <w:t>Comune di Bolotana</w:t>
        </w:r>
      </w:smartTag>
    </w:p>
    <w:p w:rsidR="005A71EC" w:rsidRPr="008B2B20" w:rsidRDefault="005A71EC" w:rsidP="008B2B20">
      <w:pPr>
        <w:ind w:left="6372"/>
        <w:rPr>
          <w:rFonts w:ascii="Arial" w:hAnsi="Arial" w:cs="Arial"/>
          <w:i/>
          <w:sz w:val="16"/>
          <w:szCs w:val="16"/>
        </w:rPr>
      </w:pPr>
      <w:r w:rsidRPr="008B2B20">
        <w:rPr>
          <w:rFonts w:ascii="Arial" w:hAnsi="Arial" w:cs="Arial"/>
          <w:i/>
          <w:sz w:val="16"/>
          <w:szCs w:val="16"/>
        </w:rPr>
        <w:t>Settore Culturale Scolastico-Socio Assistenziale</w:t>
      </w:r>
    </w:p>
    <w:p w:rsidR="005A71EC" w:rsidRPr="008B2B20" w:rsidRDefault="005A71EC" w:rsidP="008B2B20">
      <w:pPr>
        <w:ind w:left="5664" w:firstLine="708"/>
        <w:rPr>
          <w:rFonts w:ascii="Arial" w:hAnsi="Arial" w:cs="Arial"/>
          <w:i/>
          <w:sz w:val="18"/>
          <w:szCs w:val="18"/>
        </w:rPr>
      </w:pPr>
      <w:r w:rsidRPr="008B2B20">
        <w:rPr>
          <w:rFonts w:ascii="Arial" w:hAnsi="Arial" w:cs="Arial"/>
          <w:i/>
          <w:sz w:val="16"/>
          <w:szCs w:val="16"/>
        </w:rPr>
        <w:t>Piazza Del Popolo 2 – Bolotana</w:t>
      </w:r>
    </w:p>
    <w:p w:rsidR="005A71EC" w:rsidRPr="00055DCC" w:rsidRDefault="005A71EC" w:rsidP="005A71EC">
      <w:pPr>
        <w:ind w:left="6379"/>
        <w:rPr>
          <w:rFonts w:ascii="Calibri" w:hAnsi="Calibri"/>
          <w:i/>
          <w:color w:val="C00000"/>
          <w:sz w:val="20"/>
        </w:rPr>
      </w:pPr>
    </w:p>
    <w:p w:rsidR="00F077D4" w:rsidRPr="00EA3C02" w:rsidRDefault="005A71EC" w:rsidP="000F22E0">
      <w:pPr>
        <w:pBdr>
          <w:top w:val="single" w:sz="8" w:space="1" w:color="2E74B5"/>
          <w:bottom w:val="single" w:sz="8" w:space="1" w:color="2E74B5"/>
        </w:pBdr>
        <w:jc w:val="center"/>
        <w:rPr>
          <w:rFonts w:ascii="Univers 45 Light" w:hAnsi="Univers 45 Light"/>
          <w:b/>
          <w:bCs/>
          <w:i/>
          <w:iCs/>
          <w:color w:val="0070C0"/>
          <w:sz w:val="28"/>
          <w:szCs w:val="28"/>
        </w:rPr>
      </w:pPr>
      <w:r w:rsidRPr="00EA3C02">
        <w:rPr>
          <w:rFonts w:ascii="Univers 45 Light" w:hAnsi="Univers 45 Light"/>
          <w:b/>
          <w:bCs/>
          <w:i/>
          <w:iCs/>
          <w:color w:val="0070C0"/>
          <w:sz w:val="28"/>
          <w:szCs w:val="28"/>
        </w:rPr>
        <w:t>DOMANDA ISCRIZIONE SERVIZIO TRASPORTO SCOLASTICO</w:t>
      </w:r>
    </w:p>
    <w:p w:rsidR="005A71EC" w:rsidRPr="0069574C" w:rsidRDefault="005A71EC" w:rsidP="005A71EC">
      <w:pPr>
        <w:jc w:val="center"/>
        <w:rPr>
          <w:rFonts w:ascii="Tw Cen MT" w:hAnsi="Tw Cen MT"/>
        </w:rPr>
      </w:pPr>
    </w:p>
    <w:p w:rsidR="0069574C" w:rsidRPr="008B2B20" w:rsidRDefault="0069574C" w:rsidP="008B2B20">
      <w:pPr>
        <w:spacing w:line="360" w:lineRule="auto"/>
        <w:jc w:val="both"/>
        <w:rPr>
          <w:rFonts w:ascii="Arial" w:hAnsi="Arial" w:cs="Arial"/>
          <w:sz w:val="20"/>
        </w:rPr>
      </w:pPr>
      <w:r w:rsidRPr="008B2B20">
        <w:rPr>
          <w:rFonts w:ascii="Arial" w:hAnsi="Arial" w:cs="Arial"/>
          <w:sz w:val="20"/>
        </w:rPr>
        <w:t xml:space="preserve">La/Il sottoscritta/o </w:t>
      </w:r>
      <w:r w:rsidRPr="008B2B20">
        <w:rPr>
          <w:rFonts w:ascii="Arial" w:hAnsi="Arial" w:cs="Arial"/>
          <w:sz w:val="14"/>
          <w:szCs w:val="14"/>
        </w:rPr>
        <w:t>(Cognome e nome)</w:t>
      </w:r>
      <w:r w:rsidRPr="008B2B20">
        <w:rPr>
          <w:rFonts w:ascii="Arial" w:hAnsi="Arial" w:cs="Arial"/>
          <w:sz w:val="20"/>
        </w:rPr>
        <w:t xml:space="preserve"> __________________</w:t>
      </w:r>
      <w:r w:rsidR="008B2B20">
        <w:rPr>
          <w:rFonts w:ascii="Arial" w:hAnsi="Arial" w:cs="Arial"/>
          <w:sz w:val="20"/>
        </w:rPr>
        <w:t>______________</w:t>
      </w:r>
      <w:r w:rsidRPr="008B2B20">
        <w:rPr>
          <w:rFonts w:ascii="Arial" w:hAnsi="Arial" w:cs="Arial"/>
          <w:sz w:val="20"/>
        </w:rPr>
        <w:t>Nata/o a __________________</w:t>
      </w:r>
      <w:r w:rsidR="008B2B20">
        <w:rPr>
          <w:rFonts w:ascii="Arial" w:hAnsi="Arial" w:cs="Arial"/>
          <w:sz w:val="20"/>
        </w:rPr>
        <w:t>_________</w:t>
      </w:r>
      <w:r w:rsidRPr="008B2B20">
        <w:rPr>
          <w:rFonts w:ascii="Arial" w:hAnsi="Arial" w:cs="Arial"/>
          <w:sz w:val="20"/>
        </w:rPr>
        <w:t xml:space="preserve"> </w:t>
      </w:r>
      <w:r w:rsidR="00A23043" w:rsidRPr="008B2B20">
        <w:rPr>
          <w:rFonts w:ascii="Arial" w:hAnsi="Arial" w:cs="Arial"/>
          <w:sz w:val="20"/>
        </w:rPr>
        <w:t>il</w:t>
      </w:r>
      <w:r w:rsidRPr="008B2B20">
        <w:rPr>
          <w:rFonts w:ascii="Arial" w:hAnsi="Arial" w:cs="Arial"/>
          <w:sz w:val="20"/>
        </w:rPr>
        <w:t xml:space="preserve"> ____</w:t>
      </w:r>
      <w:r w:rsidR="008B2B20">
        <w:rPr>
          <w:rFonts w:ascii="Arial" w:hAnsi="Arial" w:cs="Arial"/>
          <w:sz w:val="20"/>
        </w:rPr>
        <w:t>_</w:t>
      </w:r>
      <w:r w:rsidRPr="008B2B20">
        <w:rPr>
          <w:rFonts w:ascii="Arial" w:hAnsi="Arial" w:cs="Arial"/>
          <w:sz w:val="20"/>
        </w:rPr>
        <w:t>/</w:t>
      </w:r>
      <w:r w:rsidR="008B2B20" w:rsidRPr="008B2B20">
        <w:rPr>
          <w:rFonts w:ascii="Arial" w:hAnsi="Arial" w:cs="Arial"/>
          <w:sz w:val="20"/>
        </w:rPr>
        <w:t>____</w:t>
      </w:r>
      <w:r w:rsidR="008B2B20">
        <w:rPr>
          <w:rFonts w:ascii="Arial" w:hAnsi="Arial" w:cs="Arial"/>
          <w:sz w:val="20"/>
        </w:rPr>
        <w:t>_</w:t>
      </w:r>
      <w:r w:rsidRPr="008B2B20">
        <w:rPr>
          <w:rFonts w:ascii="Arial" w:hAnsi="Arial" w:cs="Arial"/>
          <w:sz w:val="20"/>
        </w:rPr>
        <w:t>/</w:t>
      </w:r>
      <w:r w:rsidR="00A23043" w:rsidRPr="008B2B20">
        <w:rPr>
          <w:rFonts w:ascii="Arial" w:hAnsi="Arial" w:cs="Arial"/>
          <w:sz w:val="20"/>
        </w:rPr>
        <w:t>________</w:t>
      </w:r>
      <w:r w:rsidRPr="008B2B20">
        <w:rPr>
          <w:rFonts w:ascii="Arial" w:hAnsi="Arial" w:cs="Arial"/>
          <w:sz w:val="20"/>
        </w:rPr>
        <w:t xml:space="preserve"> Residente in </w:t>
      </w:r>
      <w:r w:rsidR="008B2B20">
        <w:rPr>
          <w:rFonts w:ascii="Arial" w:hAnsi="Arial" w:cs="Arial"/>
          <w:sz w:val="20"/>
        </w:rPr>
        <w:t>__________________</w:t>
      </w:r>
      <w:r w:rsidRPr="008B2B20">
        <w:rPr>
          <w:rFonts w:ascii="Arial" w:hAnsi="Arial" w:cs="Arial"/>
          <w:sz w:val="20"/>
        </w:rPr>
        <w:t xml:space="preserve"> </w:t>
      </w:r>
      <w:r w:rsidR="00EA282E" w:rsidRPr="008B2B20">
        <w:rPr>
          <w:rFonts w:ascii="Arial" w:hAnsi="Arial" w:cs="Arial"/>
          <w:sz w:val="20"/>
        </w:rPr>
        <w:t>Via</w:t>
      </w:r>
      <w:r w:rsidR="008B2B20">
        <w:rPr>
          <w:rFonts w:ascii="Arial" w:hAnsi="Arial" w:cs="Arial"/>
          <w:sz w:val="20"/>
        </w:rPr>
        <w:t>/</w:t>
      </w:r>
      <w:proofErr w:type="spellStart"/>
      <w:r w:rsidR="008B2B20">
        <w:rPr>
          <w:rFonts w:ascii="Arial" w:hAnsi="Arial" w:cs="Arial"/>
          <w:sz w:val="20"/>
        </w:rPr>
        <w:t>Loc</w:t>
      </w:r>
      <w:proofErr w:type="spellEnd"/>
      <w:r w:rsidR="008B2B20">
        <w:rPr>
          <w:rFonts w:ascii="Arial" w:hAnsi="Arial" w:cs="Arial"/>
          <w:sz w:val="20"/>
        </w:rPr>
        <w:t>. _________________________ n°____</w:t>
      </w:r>
      <w:r w:rsidRPr="008B2B20">
        <w:rPr>
          <w:rFonts w:ascii="Arial" w:hAnsi="Arial" w:cs="Arial"/>
          <w:sz w:val="20"/>
        </w:rPr>
        <w:t xml:space="preserve">/___ </w:t>
      </w:r>
    </w:p>
    <w:p w:rsidR="008810AF" w:rsidRPr="008B2B20" w:rsidRDefault="00A23043" w:rsidP="008B2B20">
      <w:pPr>
        <w:spacing w:line="360" w:lineRule="auto"/>
        <w:jc w:val="both"/>
        <w:rPr>
          <w:rFonts w:ascii="Arial" w:hAnsi="Arial" w:cs="Arial"/>
          <w:sz w:val="20"/>
        </w:rPr>
      </w:pPr>
      <w:r w:rsidRPr="008B2B20">
        <w:rPr>
          <w:rFonts w:ascii="Arial" w:hAnsi="Arial" w:cs="Arial"/>
          <w:sz w:val="20"/>
        </w:rPr>
        <w:t>Telefono abitazione</w:t>
      </w:r>
      <w:r w:rsidR="0069574C" w:rsidRPr="008B2B20">
        <w:rPr>
          <w:rFonts w:ascii="Arial" w:hAnsi="Arial" w:cs="Arial"/>
          <w:sz w:val="20"/>
        </w:rPr>
        <w:t xml:space="preserve"> __________________ Cellulare n. </w:t>
      </w:r>
      <w:r w:rsidRPr="008B2B20">
        <w:rPr>
          <w:rFonts w:ascii="Arial" w:hAnsi="Arial" w:cs="Arial"/>
          <w:sz w:val="20"/>
        </w:rPr>
        <w:t>_</w:t>
      </w:r>
      <w:r w:rsidR="0069574C" w:rsidRPr="008B2B20">
        <w:rPr>
          <w:rFonts w:ascii="Arial" w:hAnsi="Arial" w:cs="Arial"/>
          <w:sz w:val="20"/>
        </w:rPr>
        <w:t>_____________________________</w:t>
      </w:r>
      <w:r w:rsidRPr="008B2B20">
        <w:rPr>
          <w:rFonts w:ascii="Arial" w:hAnsi="Arial" w:cs="Arial"/>
          <w:sz w:val="20"/>
        </w:rPr>
        <w:t>__________</w:t>
      </w:r>
      <w:r w:rsidR="001364C0">
        <w:rPr>
          <w:rFonts w:ascii="Arial" w:hAnsi="Arial" w:cs="Arial"/>
          <w:sz w:val="20"/>
        </w:rPr>
        <w:t>_______</w:t>
      </w:r>
    </w:p>
    <w:p w:rsidR="0069574C" w:rsidRPr="008B2B20" w:rsidRDefault="00CB3C0D" w:rsidP="008B2B20">
      <w:pPr>
        <w:spacing w:line="360" w:lineRule="auto"/>
        <w:jc w:val="both"/>
        <w:rPr>
          <w:rFonts w:ascii="Arial" w:hAnsi="Arial" w:cs="Arial"/>
          <w:sz w:val="20"/>
        </w:rPr>
      </w:pPr>
      <w:r>
        <w:rPr>
          <w:rFonts w:ascii="Arial" w:hAnsi="Arial" w:cs="Arial"/>
          <w:sz w:val="20"/>
        </w:rPr>
        <w:t xml:space="preserve">Email </w:t>
      </w:r>
      <w:r w:rsidRPr="00CB3C0D">
        <w:rPr>
          <w:rFonts w:ascii="Arial" w:hAnsi="Arial" w:cs="Arial"/>
          <w:b/>
          <w:sz w:val="16"/>
          <w:szCs w:val="16"/>
        </w:rPr>
        <w:t>(</w:t>
      </w:r>
      <w:r w:rsidRPr="00B07B91">
        <w:rPr>
          <w:rFonts w:ascii="Arial" w:hAnsi="Arial" w:cs="Arial"/>
          <w:b/>
          <w:sz w:val="16"/>
          <w:szCs w:val="16"/>
          <w:u w:val="single"/>
        </w:rPr>
        <w:t>da indicare</w:t>
      </w:r>
      <w:r w:rsidRPr="00CB3C0D">
        <w:rPr>
          <w:rFonts w:ascii="Arial" w:hAnsi="Arial" w:cs="Arial"/>
          <w:b/>
          <w:sz w:val="16"/>
          <w:szCs w:val="16"/>
        </w:rPr>
        <w:t xml:space="preserve"> per la conferma </w:t>
      </w:r>
      <w:r w:rsidR="00B07B91" w:rsidRPr="00CB3C0D">
        <w:rPr>
          <w:rFonts w:ascii="Arial" w:hAnsi="Arial" w:cs="Arial"/>
          <w:b/>
          <w:sz w:val="16"/>
          <w:szCs w:val="16"/>
        </w:rPr>
        <w:t>ed eventuali</w:t>
      </w:r>
      <w:r w:rsidRPr="00CB3C0D">
        <w:rPr>
          <w:rFonts w:ascii="Arial" w:hAnsi="Arial" w:cs="Arial"/>
          <w:b/>
          <w:sz w:val="16"/>
          <w:szCs w:val="16"/>
        </w:rPr>
        <w:t xml:space="preserve"> altre comunicazioni)</w:t>
      </w:r>
      <w:r>
        <w:rPr>
          <w:rFonts w:ascii="Arial" w:hAnsi="Arial" w:cs="Arial"/>
          <w:sz w:val="20"/>
        </w:rPr>
        <w:t xml:space="preserve"> </w:t>
      </w:r>
      <w:r w:rsidR="008810AF" w:rsidRPr="008B2B20">
        <w:rPr>
          <w:rFonts w:ascii="Arial" w:hAnsi="Arial" w:cs="Arial"/>
          <w:sz w:val="20"/>
        </w:rPr>
        <w:t>_________________________________</w:t>
      </w:r>
      <w:r>
        <w:rPr>
          <w:rFonts w:ascii="Arial" w:hAnsi="Arial" w:cs="Arial"/>
          <w:sz w:val="20"/>
        </w:rPr>
        <w:t>__________</w:t>
      </w:r>
      <w:r w:rsidR="0069574C" w:rsidRPr="008B2B20">
        <w:rPr>
          <w:rFonts w:ascii="Arial" w:hAnsi="Arial" w:cs="Arial"/>
          <w:sz w:val="20"/>
        </w:rPr>
        <w:t xml:space="preserve"> </w:t>
      </w:r>
    </w:p>
    <w:p w:rsidR="00F077D4" w:rsidRPr="008B2B20" w:rsidRDefault="00F077D4" w:rsidP="00BB14A2">
      <w:pPr>
        <w:jc w:val="center"/>
        <w:rPr>
          <w:rFonts w:ascii="Arial" w:hAnsi="Arial" w:cs="Arial"/>
          <w:b/>
          <w:sz w:val="20"/>
        </w:rPr>
      </w:pPr>
      <w:r w:rsidRPr="008B2B20">
        <w:rPr>
          <w:rFonts w:ascii="Arial" w:hAnsi="Arial" w:cs="Arial"/>
          <w:b/>
          <w:sz w:val="20"/>
        </w:rPr>
        <w:t>C H I E D E</w:t>
      </w:r>
    </w:p>
    <w:p w:rsidR="00F077D4" w:rsidRPr="008B2B20" w:rsidRDefault="00A23043" w:rsidP="00A23043">
      <w:pPr>
        <w:spacing w:before="120" w:line="360" w:lineRule="auto"/>
        <w:jc w:val="both"/>
        <w:rPr>
          <w:rFonts w:ascii="Arial" w:hAnsi="Arial" w:cs="Arial"/>
          <w:sz w:val="20"/>
        </w:rPr>
      </w:pPr>
      <w:r w:rsidRPr="008B2B20">
        <w:rPr>
          <w:rFonts w:ascii="Arial" w:hAnsi="Arial" w:cs="Arial"/>
          <w:sz w:val="20"/>
        </w:rPr>
        <w:t xml:space="preserve">che </w:t>
      </w:r>
      <w:r w:rsidR="00910D77" w:rsidRPr="008B2B20">
        <w:rPr>
          <w:rFonts w:ascii="Arial" w:hAnsi="Arial" w:cs="Arial"/>
          <w:sz w:val="20"/>
        </w:rPr>
        <w:t>sia/</w:t>
      </w:r>
      <w:r w:rsidRPr="008B2B20">
        <w:rPr>
          <w:rFonts w:ascii="Arial" w:hAnsi="Arial" w:cs="Arial"/>
          <w:sz w:val="20"/>
        </w:rPr>
        <w:t>siano ammess</w:t>
      </w:r>
      <w:r w:rsidR="00910D77" w:rsidRPr="008B2B20">
        <w:rPr>
          <w:rFonts w:ascii="Arial" w:hAnsi="Arial" w:cs="Arial"/>
          <w:sz w:val="20"/>
        </w:rPr>
        <w:t>o/</w:t>
      </w:r>
      <w:r w:rsidRPr="008B2B20">
        <w:rPr>
          <w:rFonts w:ascii="Arial" w:hAnsi="Arial" w:cs="Arial"/>
          <w:sz w:val="20"/>
        </w:rPr>
        <w:t>i ad</w:t>
      </w:r>
      <w:r w:rsidR="00F077D4" w:rsidRPr="008B2B20">
        <w:rPr>
          <w:rFonts w:ascii="Arial" w:hAnsi="Arial" w:cs="Arial"/>
          <w:sz w:val="20"/>
        </w:rPr>
        <w:t xml:space="preserve"> usufruire del servizio di trasporto </w:t>
      </w:r>
      <w:r w:rsidRPr="008B2B20">
        <w:rPr>
          <w:rFonts w:ascii="Arial" w:hAnsi="Arial" w:cs="Arial"/>
          <w:sz w:val="20"/>
        </w:rPr>
        <w:t>scolastico</w:t>
      </w:r>
      <w:r w:rsidR="00F077D4" w:rsidRPr="008B2B20">
        <w:rPr>
          <w:rFonts w:ascii="Arial" w:hAnsi="Arial" w:cs="Arial"/>
          <w:sz w:val="20"/>
        </w:rPr>
        <w:t xml:space="preserve"> per l’anno scolastico 20</w:t>
      </w:r>
      <w:r w:rsidR="00A2514C">
        <w:rPr>
          <w:rFonts w:ascii="Arial" w:hAnsi="Arial" w:cs="Arial"/>
          <w:sz w:val="20"/>
        </w:rPr>
        <w:t>2</w:t>
      </w:r>
      <w:r w:rsidR="001C577F">
        <w:rPr>
          <w:rFonts w:ascii="Arial" w:hAnsi="Arial" w:cs="Arial"/>
          <w:sz w:val="20"/>
        </w:rPr>
        <w:t>4</w:t>
      </w:r>
      <w:r w:rsidR="00A308E2">
        <w:rPr>
          <w:rFonts w:ascii="Arial" w:hAnsi="Arial" w:cs="Arial"/>
          <w:sz w:val="20"/>
        </w:rPr>
        <w:t>/202</w:t>
      </w:r>
      <w:r w:rsidR="001C577F">
        <w:rPr>
          <w:rFonts w:ascii="Arial" w:hAnsi="Arial" w:cs="Arial"/>
          <w:sz w:val="20"/>
        </w:rPr>
        <w:t>5</w:t>
      </w:r>
      <w:r w:rsidR="00F077D4" w:rsidRPr="008B2B20">
        <w:rPr>
          <w:rFonts w:ascii="Arial" w:hAnsi="Arial" w:cs="Arial"/>
          <w:sz w:val="20"/>
        </w:rPr>
        <w:t>, i</w:t>
      </w:r>
      <w:r w:rsidR="00910D77" w:rsidRPr="008B2B20">
        <w:rPr>
          <w:rFonts w:ascii="Arial" w:hAnsi="Arial" w:cs="Arial"/>
          <w:sz w:val="20"/>
        </w:rPr>
        <w:t>l/i</w:t>
      </w:r>
      <w:r w:rsidR="00F077D4" w:rsidRPr="008B2B20">
        <w:rPr>
          <w:rFonts w:ascii="Arial" w:hAnsi="Arial" w:cs="Arial"/>
          <w:sz w:val="20"/>
        </w:rPr>
        <w:t xml:space="preserve"> </w:t>
      </w:r>
      <w:r w:rsidRPr="008B2B20">
        <w:rPr>
          <w:rFonts w:ascii="Arial" w:hAnsi="Arial" w:cs="Arial"/>
          <w:sz w:val="20"/>
        </w:rPr>
        <w:t>propri</w:t>
      </w:r>
      <w:r w:rsidR="00910D77" w:rsidRPr="008B2B20">
        <w:rPr>
          <w:rFonts w:ascii="Arial" w:hAnsi="Arial" w:cs="Arial"/>
          <w:sz w:val="20"/>
        </w:rPr>
        <w:t>o/i</w:t>
      </w:r>
      <w:r w:rsidR="00F077D4" w:rsidRPr="008B2B20">
        <w:rPr>
          <w:rFonts w:ascii="Arial" w:hAnsi="Arial" w:cs="Arial"/>
          <w:sz w:val="20"/>
        </w:rPr>
        <w:t xml:space="preserve"> figli</w:t>
      </w:r>
      <w:r w:rsidR="00910D77" w:rsidRPr="008B2B20">
        <w:rPr>
          <w:rFonts w:ascii="Arial" w:hAnsi="Arial" w:cs="Arial"/>
          <w:sz w:val="20"/>
        </w:rPr>
        <w:t>o/i</w:t>
      </w:r>
      <w:r w:rsidR="00F077D4" w:rsidRPr="008B2B20">
        <w:rPr>
          <w:rFonts w:ascii="Arial" w:hAnsi="Arial" w:cs="Arial"/>
          <w:sz w:val="20"/>
        </w:rPr>
        <w:t>:</w:t>
      </w:r>
    </w:p>
    <w:p w:rsidR="00767199" w:rsidRPr="008B2B20" w:rsidRDefault="00F077D4" w:rsidP="00BB14A2">
      <w:pPr>
        <w:ind w:left="708"/>
        <w:rPr>
          <w:rFonts w:ascii="Arial" w:hAnsi="Arial" w:cs="Arial"/>
          <w:b/>
          <w:sz w:val="16"/>
          <w:szCs w:val="16"/>
        </w:rPr>
      </w:pPr>
      <w:r w:rsidRPr="008B2B20">
        <w:rPr>
          <w:rFonts w:ascii="Arial" w:hAnsi="Arial" w:cs="Arial"/>
          <w:b/>
          <w:sz w:val="20"/>
        </w:rPr>
        <w:t>COGNOME E NOME</w:t>
      </w:r>
      <w:r w:rsidR="00767199" w:rsidRPr="008B2B20">
        <w:rPr>
          <w:rFonts w:ascii="Arial" w:hAnsi="Arial" w:cs="Arial"/>
          <w:b/>
          <w:sz w:val="20"/>
        </w:rPr>
        <w:tab/>
      </w:r>
      <w:r w:rsidR="00767199" w:rsidRPr="008B2B20">
        <w:rPr>
          <w:rFonts w:ascii="Arial" w:hAnsi="Arial" w:cs="Arial"/>
          <w:b/>
          <w:sz w:val="20"/>
        </w:rPr>
        <w:tab/>
      </w:r>
      <w:r w:rsidR="00767199" w:rsidRPr="008B2B20">
        <w:rPr>
          <w:rFonts w:ascii="Arial" w:hAnsi="Arial" w:cs="Arial"/>
          <w:b/>
          <w:sz w:val="20"/>
        </w:rPr>
        <w:tab/>
      </w:r>
      <w:r w:rsidR="00386A50" w:rsidRPr="008B2B20">
        <w:rPr>
          <w:rFonts w:ascii="Arial" w:hAnsi="Arial" w:cs="Arial"/>
          <w:b/>
          <w:sz w:val="20"/>
        </w:rPr>
        <w:t xml:space="preserve">          </w:t>
      </w:r>
      <w:r w:rsidR="00DC022F" w:rsidRPr="008B2B20">
        <w:rPr>
          <w:rFonts w:ascii="Arial" w:hAnsi="Arial" w:cs="Arial"/>
          <w:b/>
          <w:sz w:val="20"/>
        </w:rPr>
        <w:t xml:space="preserve">             </w:t>
      </w:r>
      <w:r w:rsidRPr="008B2B20">
        <w:rPr>
          <w:rFonts w:ascii="Arial" w:hAnsi="Arial" w:cs="Arial"/>
          <w:b/>
          <w:sz w:val="20"/>
        </w:rPr>
        <w:t>SCUOLA FREQUENTATA</w:t>
      </w:r>
      <w:r w:rsidR="008B2B20">
        <w:rPr>
          <w:rFonts w:ascii="Arial" w:hAnsi="Arial" w:cs="Arial"/>
          <w:b/>
          <w:sz w:val="20"/>
        </w:rPr>
        <w:t xml:space="preserve"> </w:t>
      </w:r>
      <w:r w:rsidR="00386A50" w:rsidRPr="008B2B20">
        <w:rPr>
          <w:rFonts w:ascii="Arial" w:hAnsi="Arial" w:cs="Arial"/>
          <w:i/>
          <w:sz w:val="16"/>
          <w:szCs w:val="16"/>
        </w:rPr>
        <w:t>(barrare la casella interessata)</w:t>
      </w:r>
    </w:p>
    <w:p w:rsidR="00386A50" w:rsidRPr="00DB45A0" w:rsidRDefault="00386A50" w:rsidP="00BB14A2">
      <w:pPr>
        <w:rPr>
          <w:rFonts w:ascii="Arial" w:hAnsi="Arial" w:cs="Arial"/>
          <w:i/>
          <w:sz w:val="8"/>
          <w:szCs w:val="8"/>
        </w:rPr>
      </w:pPr>
      <w:r w:rsidRPr="008B2B20">
        <w:rPr>
          <w:rFonts w:ascii="Arial" w:hAnsi="Arial" w:cs="Arial"/>
          <w:sz w:val="20"/>
        </w:rPr>
        <w:tab/>
        <w:t xml:space="preserve">   </w:t>
      </w:r>
    </w:p>
    <w:p w:rsidR="00A23043" w:rsidRPr="008B2B20" w:rsidRDefault="00767199" w:rsidP="00DF436B">
      <w:pPr>
        <w:numPr>
          <w:ilvl w:val="0"/>
          <w:numId w:val="2"/>
        </w:numPr>
        <w:pBdr>
          <w:top w:val="single" w:sz="8" w:space="1" w:color="auto"/>
          <w:left w:val="single" w:sz="8" w:space="4" w:color="auto"/>
          <w:bottom w:val="single" w:sz="8" w:space="1" w:color="auto"/>
          <w:right w:val="single" w:sz="8" w:space="4" w:color="auto"/>
        </w:pBdr>
        <w:tabs>
          <w:tab w:val="clear" w:pos="360"/>
          <w:tab w:val="num" w:pos="0"/>
        </w:tabs>
        <w:spacing w:line="360" w:lineRule="auto"/>
        <w:ind w:left="0" w:firstLine="0"/>
        <w:rPr>
          <w:rFonts w:ascii="Arial" w:hAnsi="Arial" w:cs="Arial"/>
          <w:sz w:val="20"/>
        </w:rPr>
      </w:pPr>
      <w:r w:rsidRPr="008B2B20">
        <w:rPr>
          <w:rFonts w:ascii="Arial" w:hAnsi="Arial" w:cs="Arial"/>
          <w:sz w:val="20"/>
        </w:rPr>
        <w:t xml:space="preserve">      </w:t>
      </w:r>
      <w:r w:rsidR="00386A50" w:rsidRPr="008B2B20">
        <w:rPr>
          <w:rFonts w:ascii="Arial" w:hAnsi="Arial" w:cs="Arial"/>
          <w:sz w:val="20"/>
        </w:rPr>
        <w:tab/>
      </w:r>
      <w:r w:rsidR="00386A50" w:rsidRPr="008B2B20">
        <w:rPr>
          <w:rFonts w:ascii="Arial" w:hAnsi="Arial" w:cs="Arial"/>
          <w:sz w:val="20"/>
        </w:rPr>
        <w:tab/>
      </w:r>
      <w:r w:rsidR="00386A50" w:rsidRPr="008B2B20">
        <w:rPr>
          <w:rFonts w:ascii="Arial" w:hAnsi="Arial" w:cs="Arial"/>
          <w:sz w:val="20"/>
        </w:rPr>
        <w:tab/>
      </w:r>
      <w:r w:rsidR="00386A50" w:rsidRPr="008B2B20">
        <w:rPr>
          <w:rFonts w:ascii="Arial" w:hAnsi="Arial" w:cs="Arial"/>
          <w:sz w:val="20"/>
        </w:rPr>
        <w:tab/>
      </w:r>
      <w:r w:rsidR="00386A50" w:rsidRPr="008B2B20">
        <w:rPr>
          <w:rFonts w:ascii="Arial" w:hAnsi="Arial" w:cs="Arial"/>
          <w:sz w:val="20"/>
        </w:rPr>
        <w:tab/>
      </w:r>
      <w:r w:rsidR="00386A50" w:rsidRPr="008B2B20">
        <w:rPr>
          <w:rFonts w:ascii="Arial" w:hAnsi="Arial" w:cs="Arial"/>
          <w:sz w:val="20"/>
        </w:rPr>
        <w:tab/>
      </w:r>
      <w:r w:rsidR="00386A50" w:rsidRPr="008B2B20">
        <w:rPr>
          <w:rFonts w:ascii="Arial" w:hAnsi="Arial" w:cs="Arial"/>
          <w:sz w:val="20"/>
        </w:rPr>
        <w:tab/>
      </w:r>
      <w:r w:rsidR="00F077D4" w:rsidRPr="008B2B20">
        <w:rPr>
          <w:rFonts w:ascii="Arial" w:hAnsi="Arial" w:cs="Arial"/>
          <w:sz w:val="20"/>
        </w:rPr>
        <w:t xml:space="preserve"> </w:t>
      </w:r>
      <w:bookmarkStart w:id="0" w:name="Controllo1"/>
      <w:r w:rsidRPr="008B2B20">
        <w:rPr>
          <w:rFonts w:ascii="Arial" w:hAnsi="Arial" w:cs="Arial"/>
          <w:sz w:val="20"/>
        </w:rPr>
        <w:fldChar w:fldCharType="begin">
          <w:ffData>
            <w:name w:val="Controllo1"/>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bookmarkEnd w:id="0"/>
      <w:r w:rsidRPr="008B2B20">
        <w:rPr>
          <w:rFonts w:ascii="Arial" w:hAnsi="Arial" w:cs="Arial"/>
          <w:sz w:val="20"/>
        </w:rPr>
        <w:t xml:space="preserve"> infanzia; </w:t>
      </w:r>
      <w:r w:rsidRPr="008B2B20">
        <w:rPr>
          <w:rFonts w:ascii="Arial" w:hAnsi="Arial" w:cs="Arial"/>
          <w:sz w:val="20"/>
        </w:rPr>
        <w:fldChar w:fldCharType="begin">
          <w:ffData>
            <w:name w:val="Controllo2"/>
            <w:enabled/>
            <w:calcOnExit w:val="0"/>
            <w:checkBox>
              <w:sizeAuto/>
              <w:default w:val="0"/>
            </w:checkBox>
          </w:ffData>
        </w:fldChar>
      </w:r>
      <w:bookmarkStart w:id="1" w:name="Controllo2"/>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bookmarkEnd w:id="1"/>
      <w:r w:rsidRPr="008B2B20">
        <w:rPr>
          <w:rFonts w:ascii="Arial" w:hAnsi="Arial" w:cs="Arial"/>
          <w:sz w:val="20"/>
        </w:rPr>
        <w:t xml:space="preserve"> primaria; </w:t>
      </w:r>
      <w:r w:rsidRPr="008B2B20">
        <w:rPr>
          <w:rFonts w:ascii="Arial" w:hAnsi="Arial" w:cs="Arial"/>
          <w:sz w:val="20"/>
        </w:rPr>
        <w:fldChar w:fldCharType="begin">
          <w:ffData>
            <w:name w:val="Controllo3"/>
            <w:enabled/>
            <w:calcOnExit w:val="0"/>
            <w:checkBox>
              <w:sizeAuto/>
              <w:default w:val="0"/>
            </w:checkBox>
          </w:ffData>
        </w:fldChar>
      </w:r>
      <w:bookmarkStart w:id="2" w:name="Controllo3"/>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bookmarkEnd w:id="2"/>
      <w:r w:rsidRPr="008B2B20">
        <w:rPr>
          <w:rFonts w:ascii="Arial" w:hAnsi="Arial" w:cs="Arial"/>
          <w:sz w:val="20"/>
        </w:rPr>
        <w:t xml:space="preserve"> secondaria I gr.;</w:t>
      </w:r>
    </w:p>
    <w:p w:rsidR="00386A50" w:rsidRPr="00A308E2" w:rsidRDefault="00386A50" w:rsidP="00386A50">
      <w:pPr>
        <w:rPr>
          <w:rFonts w:ascii="Arial" w:hAnsi="Arial" w:cs="Arial"/>
          <w:sz w:val="4"/>
          <w:szCs w:val="4"/>
        </w:rPr>
      </w:pPr>
    </w:p>
    <w:p w:rsidR="00386A50" w:rsidRPr="008B2B20" w:rsidRDefault="00386A50" w:rsidP="00DF436B">
      <w:pPr>
        <w:numPr>
          <w:ilvl w:val="0"/>
          <w:numId w:val="2"/>
        </w:numPr>
        <w:pBdr>
          <w:top w:val="single" w:sz="8" w:space="1" w:color="auto"/>
          <w:left w:val="single" w:sz="8" w:space="4" w:color="auto"/>
          <w:bottom w:val="single" w:sz="8" w:space="1" w:color="auto"/>
          <w:right w:val="single" w:sz="8" w:space="4" w:color="auto"/>
        </w:pBdr>
        <w:tabs>
          <w:tab w:val="clear" w:pos="360"/>
          <w:tab w:val="num" w:pos="0"/>
          <w:tab w:val="num" w:pos="786"/>
        </w:tabs>
        <w:spacing w:line="360" w:lineRule="auto"/>
        <w:ind w:left="0" w:firstLine="0"/>
        <w:rPr>
          <w:rFonts w:ascii="Arial" w:hAnsi="Arial" w:cs="Arial"/>
          <w:sz w:val="20"/>
        </w:rPr>
      </w:pPr>
      <w:r w:rsidRPr="008B2B20">
        <w:rPr>
          <w:rFonts w:ascii="Arial" w:hAnsi="Arial" w:cs="Arial"/>
          <w:sz w:val="20"/>
        </w:rPr>
        <w:t xml:space="preserve">      </w:t>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t xml:space="preserve"> </w:t>
      </w:r>
      <w:r w:rsidRPr="008B2B20">
        <w:rPr>
          <w:rFonts w:ascii="Arial" w:hAnsi="Arial" w:cs="Arial"/>
          <w:sz w:val="20"/>
        </w:rPr>
        <w:fldChar w:fldCharType="begin">
          <w:ffData>
            <w:name w:val="Controllo1"/>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infanzia; </w:t>
      </w:r>
      <w:r w:rsidRPr="008B2B20">
        <w:rPr>
          <w:rFonts w:ascii="Arial" w:hAnsi="Arial" w:cs="Arial"/>
          <w:sz w:val="20"/>
        </w:rPr>
        <w:fldChar w:fldCharType="begin">
          <w:ffData>
            <w:name w:val="Controllo2"/>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primaria; </w:t>
      </w:r>
      <w:r w:rsidRPr="008B2B20">
        <w:rPr>
          <w:rFonts w:ascii="Arial" w:hAnsi="Arial" w:cs="Arial"/>
          <w:sz w:val="20"/>
        </w:rPr>
        <w:fldChar w:fldCharType="begin">
          <w:ffData>
            <w:name w:val="Controllo3"/>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secondaria I gr.; </w:t>
      </w:r>
    </w:p>
    <w:p w:rsidR="00767199" w:rsidRPr="00A308E2" w:rsidRDefault="00767199" w:rsidP="00386A50">
      <w:pPr>
        <w:rPr>
          <w:rFonts w:ascii="Arial" w:hAnsi="Arial" w:cs="Arial"/>
          <w:sz w:val="4"/>
          <w:szCs w:val="4"/>
        </w:rPr>
      </w:pPr>
    </w:p>
    <w:p w:rsidR="00386A50" w:rsidRPr="008B2B20" w:rsidRDefault="00386A50" w:rsidP="00DF436B">
      <w:pPr>
        <w:numPr>
          <w:ilvl w:val="0"/>
          <w:numId w:val="2"/>
        </w:numPr>
        <w:pBdr>
          <w:top w:val="single" w:sz="8" w:space="1" w:color="auto"/>
          <w:left w:val="single" w:sz="8" w:space="4" w:color="auto"/>
          <w:bottom w:val="single" w:sz="8" w:space="1" w:color="auto"/>
          <w:right w:val="single" w:sz="8" w:space="4" w:color="auto"/>
        </w:pBdr>
        <w:tabs>
          <w:tab w:val="clear" w:pos="360"/>
          <w:tab w:val="num" w:pos="0"/>
          <w:tab w:val="num" w:pos="786"/>
        </w:tabs>
        <w:spacing w:line="360" w:lineRule="auto"/>
        <w:ind w:left="0" w:firstLine="0"/>
        <w:rPr>
          <w:rFonts w:ascii="Arial" w:hAnsi="Arial" w:cs="Arial"/>
          <w:sz w:val="20"/>
        </w:rPr>
      </w:pPr>
      <w:r w:rsidRPr="008B2B20">
        <w:rPr>
          <w:rFonts w:ascii="Arial" w:hAnsi="Arial" w:cs="Arial"/>
          <w:sz w:val="20"/>
        </w:rPr>
        <w:t xml:space="preserve">      </w:t>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t xml:space="preserve"> </w:t>
      </w:r>
      <w:r w:rsidRPr="008B2B20">
        <w:rPr>
          <w:rFonts w:ascii="Arial" w:hAnsi="Arial" w:cs="Arial"/>
          <w:sz w:val="20"/>
        </w:rPr>
        <w:fldChar w:fldCharType="begin">
          <w:ffData>
            <w:name w:val="Controllo1"/>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infanzia; </w:t>
      </w:r>
      <w:r w:rsidRPr="008B2B20">
        <w:rPr>
          <w:rFonts w:ascii="Arial" w:hAnsi="Arial" w:cs="Arial"/>
          <w:sz w:val="20"/>
        </w:rPr>
        <w:fldChar w:fldCharType="begin">
          <w:ffData>
            <w:name w:val="Controllo2"/>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primaria; </w:t>
      </w:r>
      <w:r w:rsidRPr="008B2B20">
        <w:rPr>
          <w:rFonts w:ascii="Arial" w:hAnsi="Arial" w:cs="Arial"/>
          <w:sz w:val="20"/>
        </w:rPr>
        <w:fldChar w:fldCharType="begin">
          <w:ffData>
            <w:name w:val="Controllo3"/>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secondaria I gr.; </w:t>
      </w:r>
    </w:p>
    <w:p w:rsidR="00386A50" w:rsidRPr="00A308E2" w:rsidRDefault="00386A50" w:rsidP="00386A50">
      <w:pPr>
        <w:rPr>
          <w:rFonts w:ascii="Arial" w:hAnsi="Arial" w:cs="Arial"/>
          <w:sz w:val="4"/>
          <w:szCs w:val="4"/>
        </w:rPr>
      </w:pPr>
    </w:p>
    <w:p w:rsidR="00386A50" w:rsidRPr="008B2B20" w:rsidRDefault="00386A50" w:rsidP="00DF436B">
      <w:pPr>
        <w:numPr>
          <w:ilvl w:val="0"/>
          <w:numId w:val="2"/>
        </w:numPr>
        <w:pBdr>
          <w:top w:val="single" w:sz="8" w:space="1" w:color="auto"/>
          <w:left w:val="single" w:sz="8" w:space="4" w:color="auto"/>
          <w:bottom w:val="single" w:sz="8" w:space="1" w:color="auto"/>
          <w:right w:val="single" w:sz="8" w:space="4" w:color="auto"/>
        </w:pBdr>
        <w:tabs>
          <w:tab w:val="clear" w:pos="360"/>
          <w:tab w:val="num" w:pos="0"/>
          <w:tab w:val="num" w:pos="786"/>
        </w:tabs>
        <w:spacing w:line="360" w:lineRule="auto"/>
        <w:ind w:left="0" w:firstLine="0"/>
        <w:rPr>
          <w:rFonts w:ascii="Arial" w:hAnsi="Arial" w:cs="Arial"/>
          <w:sz w:val="20"/>
        </w:rPr>
      </w:pPr>
      <w:r w:rsidRPr="008B2B20">
        <w:rPr>
          <w:rFonts w:ascii="Arial" w:hAnsi="Arial" w:cs="Arial"/>
          <w:sz w:val="20"/>
        </w:rPr>
        <w:t xml:space="preserve">      </w:t>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r>
      <w:r w:rsidRPr="008B2B20">
        <w:rPr>
          <w:rFonts w:ascii="Arial" w:hAnsi="Arial" w:cs="Arial"/>
          <w:sz w:val="20"/>
        </w:rPr>
        <w:tab/>
        <w:t xml:space="preserve"> </w:t>
      </w:r>
      <w:r w:rsidRPr="008B2B20">
        <w:rPr>
          <w:rFonts w:ascii="Arial" w:hAnsi="Arial" w:cs="Arial"/>
          <w:sz w:val="20"/>
        </w:rPr>
        <w:fldChar w:fldCharType="begin">
          <w:ffData>
            <w:name w:val="Controllo1"/>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infanzia; </w:t>
      </w:r>
      <w:r w:rsidRPr="008B2B20">
        <w:rPr>
          <w:rFonts w:ascii="Arial" w:hAnsi="Arial" w:cs="Arial"/>
          <w:sz w:val="20"/>
        </w:rPr>
        <w:fldChar w:fldCharType="begin">
          <w:ffData>
            <w:name w:val="Controllo2"/>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primaria; </w:t>
      </w:r>
      <w:r w:rsidRPr="008B2B20">
        <w:rPr>
          <w:rFonts w:ascii="Arial" w:hAnsi="Arial" w:cs="Arial"/>
          <w:sz w:val="20"/>
        </w:rPr>
        <w:fldChar w:fldCharType="begin">
          <w:ffData>
            <w:name w:val="Controllo3"/>
            <w:enabled/>
            <w:calcOnExit w:val="0"/>
            <w:checkBox>
              <w:sizeAuto/>
              <w:default w:val="0"/>
            </w:checkBox>
          </w:ffData>
        </w:fldChar>
      </w:r>
      <w:r w:rsidRPr="008B2B20">
        <w:rPr>
          <w:rFonts w:ascii="Arial" w:hAnsi="Arial" w:cs="Arial"/>
          <w:sz w:val="20"/>
        </w:rPr>
        <w:instrText xml:space="preserve"> FORMCHECKBOX </w:instrText>
      </w:r>
      <w:r w:rsidR="0094472C">
        <w:rPr>
          <w:rFonts w:ascii="Arial" w:hAnsi="Arial" w:cs="Arial"/>
          <w:sz w:val="20"/>
        </w:rPr>
      </w:r>
      <w:r w:rsidR="0094472C">
        <w:rPr>
          <w:rFonts w:ascii="Arial" w:hAnsi="Arial" w:cs="Arial"/>
          <w:sz w:val="20"/>
        </w:rPr>
        <w:fldChar w:fldCharType="separate"/>
      </w:r>
      <w:r w:rsidRPr="008B2B20">
        <w:rPr>
          <w:rFonts w:ascii="Arial" w:hAnsi="Arial" w:cs="Arial"/>
          <w:sz w:val="20"/>
        </w:rPr>
        <w:fldChar w:fldCharType="end"/>
      </w:r>
      <w:r w:rsidRPr="008B2B20">
        <w:rPr>
          <w:rFonts w:ascii="Arial" w:hAnsi="Arial" w:cs="Arial"/>
          <w:sz w:val="20"/>
        </w:rPr>
        <w:t xml:space="preserve"> secondaria I gr.; </w:t>
      </w:r>
    </w:p>
    <w:p w:rsidR="00386A50" w:rsidRPr="00386A50" w:rsidRDefault="00386A50" w:rsidP="00386A50">
      <w:pPr>
        <w:rPr>
          <w:rFonts w:ascii="Tw Cen MT" w:hAnsi="Tw Cen MT"/>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7180"/>
      </w:tblGrid>
      <w:tr w:rsidR="009F21B6" w:rsidRPr="00E9236C" w:rsidTr="00923C53">
        <w:trPr>
          <w:trHeight w:hRule="exact" w:val="369"/>
        </w:trPr>
        <w:tc>
          <w:tcPr>
            <w:tcW w:w="1555" w:type="pct"/>
            <w:tcBorders>
              <w:bottom w:val="single" w:sz="4" w:space="0" w:color="auto"/>
              <w:right w:val="nil"/>
            </w:tcBorders>
            <w:vAlign w:val="center"/>
          </w:tcPr>
          <w:p w:rsidR="009F21B6" w:rsidRDefault="009F21B6" w:rsidP="00923C53">
            <w:pPr>
              <w:tabs>
                <w:tab w:val="left" w:pos="708"/>
                <w:tab w:val="left" w:pos="1416"/>
                <w:tab w:val="left" w:pos="2124"/>
                <w:tab w:val="left" w:pos="2832"/>
                <w:tab w:val="left" w:pos="3540"/>
                <w:tab w:val="left" w:pos="4248"/>
                <w:tab w:val="center" w:pos="4819"/>
              </w:tabs>
              <w:spacing w:line="276" w:lineRule="auto"/>
              <w:ind w:right="-112"/>
              <w:rPr>
                <w:rFonts w:ascii="Calibri" w:hAnsi="Calibri" w:cs="ComicSansMS"/>
                <w:sz w:val="20"/>
              </w:rPr>
            </w:pPr>
            <w:r w:rsidRPr="00B0798B">
              <w:rPr>
                <w:rFonts w:ascii="Calibri" w:hAnsi="Calibri" w:cs="ComicSansMS"/>
                <w:sz w:val="20"/>
              </w:rPr>
              <w:t>Ritiro preferibilmente presso</w:t>
            </w:r>
            <w:r>
              <w:rPr>
                <w:rStyle w:val="Rimandonotaapidipagina"/>
                <w:rFonts w:ascii="Calibri" w:hAnsi="Calibri" w:cs="ComicSansMS"/>
                <w:sz w:val="20"/>
              </w:rPr>
              <w:footnoteReference w:id="1"/>
            </w:r>
            <w:r w:rsidRPr="00B0798B">
              <w:rPr>
                <w:rFonts w:ascii="Calibri" w:hAnsi="Calibri" w:cs="ComicSansMS"/>
                <w:sz w:val="20"/>
              </w:rPr>
              <w:t xml:space="preserve">: </w:t>
            </w:r>
          </w:p>
          <w:p w:rsidR="009F21B6" w:rsidRPr="00B0798B" w:rsidRDefault="009F21B6" w:rsidP="00923C53">
            <w:pPr>
              <w:tabs>
                <w:tab w:val="left" w:pos="708"/>
                <w:tab w:val="left" w:pos="1416"/>
                <w:tab w:val="left" w:pos="2124"/>
                <w:tab w:val="left" w:pos="2832"/>
                <w:tab w:val="left" w:pos="3540"/>
                <w:tab w:val="left" w:pos="4248"/>
                <w:tab w:val="center" w:pos="4819"/>
              </w:tabs>
              <w:spacing w:line="276" w:lineRule="auto"/>
              <w:ind w:right="-112"/>
              <w:rPr>
                <w:rFonts w:ascii="Calibri" w:hAnsi="Calibri" w:cs="ComicSansMS"/>
                <w:sz w:val="20"/>
              </w:rPr>
            </w:pPr>
          </w:p>
        </w:tc>
        <w:tc>
          <w:tcPr>
            <w:tcW w:w="3445" w:type="pct"/>
            <w:tcBorders>
              <w:left w:val="nil"/>
              <w:bottom w:val="single" w:sz="4" w:space="0" w:color="auto"/>
            </w:tcBorders>
            <w:vAlign w:val="center"/>
          </w:tcPr>
          <w:p w:rsidR="009F21B6" w:rsidRPr="00B0798B" w:rsidRDefault="009F21B6" w:rsidP="00923C53">
            <w:pPr>
              <w:tabs>
                <w:tab w:val="left" w:pos="708"/>
                <w:tab w:val="left" w:pos="1416"/>
                <w:tab w:val="left" w:pos="2124"/>
                <w:tab w:val="left" w:pos="2832"/>
                <w:tab w:val="left" w:pos="3540"/>
                <w:tab w:val="left" w:pos="4248"/>
                <w:tab w:val="center" w:pos="4819"/>
              </w:tabs>
              <w:ind w:right="-112"/>
              <w:rPr>
                <w:rFonts w:ascii="Calibri" w:hAnsi="Calibri" w:cs="ComicSansMS"/>
                <w:sz w:val="20"/>
              </w:rPr>
            </w:pPr>
            <w:r w:rsidRPr="00B0798B">
              <w:rPr>
                <w:rFonts w:ascii="Calibri" w:hAnsi="Calibri" w:cs="ComicSansMS"/>
                <w:sz w:val="20"/>
              </w:rPr>
              <w:t>indirizzo</w:t>
            </w:r>
          </w:p>
          <w:p w:rsidR="009F21B6" w:rsidRPr="00B0798B" w:rsidRDefault="009F21B6" w:rsidP="00923C53">
            <w:pPr>
              <w:tabs>
                <w:tab w:val="left" w:pos="708"/>
                <w:tab w:val="left" w:pos="1416"/>
                <w:tab w:val="left" w:pos="2124"/>
                <w:tab w:val="left" w:pos="2832"/>
                <w:tab w:val="left" w:pos="3540"/>
                <w:tab w:val="left" w:pos="4248"/>
                <w:tab w:val="center" w:pos="4819"/>
              </w:tabs>
              <w:ind w:right="-112"/>
              <w:rPr>
                <w:rFonts w:ascii="Calibri" w:hAnsi="Calibri" w:cs="ComicSansMS"/>
                <w:sz w:val="20"/>
              </w:rPr>
            </w:pPr>
          </w:p>
        </w:tc>
      </w:tr>
      <w:tr w:rsidR="009F21B6" w:rsidRPr="00E9236C" w:rsidTr="00923C53">
        <w:trPr>
          <w:trHeight w:hRule="exact" w:val="369"/>
        </w:trPr>
        <w:tc>
          <w:tcPr>
            <w:tcW w:w="1555" w:type="pct"/>
            <w:tcBorders>
              <w:right w:val="nil"/>
            </w:tcBorders>
            <w:vAlign w:val="center"/>
          </w:tcPr>
          <w:p w:rsidR="009F21B6" w:rsidRPr="00B0798B" w:rsidRDefault="009F21B6" w:rsidP="00923C53">
            <w:pPr>
              <w:tabs>
                <w:tab w:val="left" w:pos="708"/>
                <w:tab w:val="left" w:pos="1416"/>
                <w:tab w:val="left" w:pos="2124"/>
                <w:tab w:val="left" w:pos="2832"/>
                <w:tab w:val="left" w:pos="3540"/>
                <w:tab w:val="left" w:pos="4248"/>
                <w:tab w:val="center" w:pos="4819"/>
              </w:tabs>
              <w:ind w:right="-112"/>
              <w:rPr>
                <w:rFonts w:ascii="Calibri" w:hAnsi="Calibri" w:cs="ComicSansMS"/>
                <w:sz w:val="20"/>
              </w:rPr>
            </w:pPr>
            <w:r w:rsidRPr="00B0798B">
              <w:rPr>
                <w:rFonts w:ascii="Calibri" w:hAnsi="Calibri" w:cs="ComicSansMS"/>
                <w:sz w:val="20"/>
              </w:rPr>
              <w:t>Riconsegna preferibilmente presso</w:t>
            </w:r>
            <w:r w:rsidRPr="00196A32">
              <w:rPr>
                <w:rFonts w:ascii="Calibri" w:hAnsi="Calibri" w:cs="ComicSansMS"/>
                <w:sz w:val="20"/>
                <w:vertAlign w:val="superscript"/>
              </w:rPr>
              <w:t>1</w:t>
            </w:r>
            <w:r w:rsidRPr="00B0798B">
              <w:rPr>
                <w:rFonts w:ascii="Calibri" w:hAnsi="Calibri" w:cs="ComicSansMS"/>
                <w:sz w:val="20"/>
              </w:rPr>
              <w:t xml:space="preserve">: </w:t>
            </w:r>
          </w:p>
        </w:tc>
        <w:tc>
          <w:tcPr>
            <w:tcW w:w="3445" w:type="pct"/>
            <w:tcBorders>
              <w:left w:val="nil"/>
            </w:tcBorders>
            <w:vAlign w:val="center"/>
          </w:tcPr>
          <w:p w:rsidR="009F21B6" w:rsidRPr="00B0798B" w:rsidRDefault="009F21B6" w:rsidP="00923C53">
            <w:pPr>
              <w:tabs>
                <w:tab w:val="left" w:pos="708"/>
                <w:tab w:val="left" w:pos="1416"/>
                <w:tab w:val="left" w:pos="2124"/>
                <w:tab w:val="left" w:pos="2832"/>
                <w:tab w:val="left" w:pos="3540"/>
                <w:tab w:val="left" w:pos="4248"/>
                <w:tab w:val="center" w:pos="4819"/>
              </w:tabs>
              <w:ind w:right="-112"/>
              <w:rPr>
                <w:rFonts w:ascii="Calibri" w:hAnsi="Calibri" w:cs="ComicSansMS"/>
                <w:sz w:val="20"/>
              </w:rPr>
            </w:pPr>
            <w:r w:rsidRPr="00B0798B">
              <w:rPr>
                <w:rFonts w:ascii="Calibri" w:hAnsi="Calibri" w:cs="ComicSansMS"/>
                <w:sz w:val="20"/>
              </w:rPr>
              <w:t xml:space="preserve">indirizzo </w:t>
            </w:r>
          </w:p>
          <w:p w:rsidR="009F21B6" w:rsidRPr="00B0798B" w:rsidRDefault="009F21B6" w:rsidP="00923C53">
            <w:pPr>
              <w:tabs>
                <w:tab w:val="left" w:pos="708"/>
                <w:tab w:val="left" w:pos="1416"/>
                <w:tab w:val="left" w:pos="2124"/>
                <w:tab w:val="left" w:pos="2832"/>
                <w:tab w:val="left" w:pos="3540"/>
                <w:tab w:val="left" w:pos="4248"/>
                <w:tab w:val="center" w:pos="4819"/>
              </w:tabs>
              <w:ind w:right="-112"/>
              <w:rPr>
                <w:rFonts w:ascii="Calibri" w:hAnsi="Calibri" w:cs="ComicSansMS"/>
                <w:sz w:val="20"/>
              </w:rPr>
            </w:pPr>
          </w:p>
        </w:tc>
      </w:tr>
    </w:tbl>
    <w:p w:rsidR="00B31DC8" w:rsidRDefault="00A23043" w:rsidP="00B31DC8">
      <w:pPr>
        <w:spacing w:before="120"/>
        <w:jc w:val="both"/>
        <w:rPr>
          <w:rFonts w:ascii="Calibri" w:hAnsi="Calibri" w:cs="Arial-BoldMT"/>
          <w:bCs/>
          <w:sz w:val="20"/>
        </w:rPr>
      </w:pPr>
      <w:r w:rsidRPr="00B0798B">
        <w:rPr>
          <w:rFonts w:ascii="Tw Cen MT" w:hAnsi="Tw Cen MT"/>
          <w:sz w:val="18"/>
          <w:szCs w:val="18"/>
        </w:rPr>
        <w:t>(Attenzione: l’indicazione dei punti di fermata è facoltativa e meramente indicativa</w:t>
      </w:r>
      <w:r w:rsidR="00B0798B">
        <w:rPr>
          <w:rFonts w:ascii="Tw Cen MT" w:hAnsi="Tw Cen MT"/>
          <w:sz w:val="18"/>
          <w:szCs w:val="18"/>
        </w:rPr>
        <w:t>.</w:t>
      </w:r>
      <w:r w:rsidRPr="00B0798B">
        <w:rPr>
          <w:rFonts w:ascii="Tw Cen MT" w:hAnsi="Tw Cen MT"/>
          <w:sz w:val="18"/>
          <w:szCs w:val="18"/>
        </w:rPr>
        <w:t xml:space="preserve"> </w:t>
      </w:r>
      <w:r w:rsidR="00B0798B" w:rsidRPr="00B0798B">
        <w:rPr>
          <w:rFonts w:ascii="Tw Cen MT" w:hAnsi="Tw Cen MT"/>
          <w:sz w:val="18"/>
          <w:szCs w:val="18"/>
        </w:rPr>
        <w:t>Le</w:t>
      </w:r>
      <w:r w:rsidRPr="00B0798B">
        <w:rPr>
          <w:rFonts w:ascii="Tw Cen MT" w:hAnsi="Tw Cen MT"/>
          <w:sz w:val="18"/>
          <w:szCs w:val="18"/>
        </w:rPr>
        <w:t xml:space="preserve"> fermate verranno stabilite d’ufficio</w:t>
      </w:r>
      <w:r w:rsidR="00B0798B">
        <w:rPr>
          <w:rFonts w:ascii="Tw Cen MT" w:hAnsi="Tw Cen MT"/>
          <w:sz w:val="18"/>
          <w:szCs w:val="18"/>
        </w:rPr>
        <w:t>.</w:t>
      </w:r>
      <w:r w:rsidR="00B31DC8">
        <w:rPr>
          <w:rFonts w:ascii="Tw Cen MT" w:hAnsi="Tw Cen MT"/>
          <w:sz w:val="18"/>
          <w:szCs w:val="18"/>
        </w:rPr>
        <w:t>)</w:t>
      </w:r>
      <w:r w:rsidR="00B31DC8" w:rsidRPr="00B31DC8">
        <w:rPr>
          <w:rFonts w:ascii="Calibri" w:hAnsi="Calibri" w:cs="Arial-BoldMT"/>
          <w:bCs/>
          <w:sz w:val="20"/>
        </w:rPr>
        <w:t xml:space="preserve"> </w:t>
      </w:r>
    </w:p>
    <w:p w:rsidR="00B31DC8" w:rsidRPr="00B31DC8" w:rsidRDefault="00B31DC8" w:rsidP="00B31DC8">
      <w:pPr>
        <w:spacing w:before="120"/>
        <w:jc w:val="both"/>
        <w:rPr>
          <w:rFonts w:ascii="Calibri" w:hAnsi="Calibri" w:cs="Arial-BoldMT"/>
          <w:bCs/>
          <w:sz w:val="18"/>
          <w:szCs w:val="18"/>
        </w:rPr>
      </w:pPr>
      <w:r w:rsidRPr="00B31DC8">
        <w:rPr>
          <w:rFonts w:ascii="Calibri" w:hAnsi="Calibri" w:cs="Arial-BoldMT"/>
          <w:bCs/>
          <w:sz w:val="18"/>
          <w:szCs w:val="18"/>
        </w:rPr>
        <w:t xml:space="preserve">Il genitore, o in sua assenza persona adulta di maggiore età appositamente delegata, deve essere presente alla fermata dello scuolabus (in particolare per la presa in consegna dei figli nel viaggio di ritorno da scuola). </w:t>
      </w:r>
    </w:p>
    <w:p w:rsidR="00A23043" w:rsidRPr="00DA7100" w:rsidRDefault="00A23043" w:rsidP="00B0798B">
      <w:pPr>
        <w:spacing w:line="360" w:lineRule="auto"/>
        <w:jc w:val="both"/>
        <w:rPr>
          <w:rFonts w:ascii="Tw Cen MT" w:hAnsi="Tw Cen MT"/>
          <w:sz w:val="12"/>
          <w:szCs w:val="12"/>
        </w:rPr>
      </w:pPr>
    </w:p>
    <w:p w:rsidR="00765DC2" w:rsidRPr="008B2B20" w:rsidRDefault="00765DC2" w:rsidP="00DA7100">
      <w:pPr>
        <w:jc w:val="center"/>
        <w:rPr>
          <w:rFonts w:ascii="Arial" w:hAnsi="Arial" w:cs="Arial"/>
          <w:b/>
          <w:sz w:val="20"/>
        </w:rPr>
      </w:pPr>
      <w:r w:rsidRPr="008B2B20">
        <w:rPr>
          <w:rFonts w:ascii="Arial" w:hAnsi="Arial" w:cs="Arial"/>
          <w:b/>
          <w:sz w:val="20"/>
        </w:rPr>
        <w:t>D I C H I A R A</w:t>
      </w:r>
    </w:p>
    <w:p w:rsidR="0098701E" w:rsidRDefault="008C53C5" w:rsidP="008C53C5">
      <w:pPr>
        <w:numPr>
          <w:ilvl w:val="0"/>
          <w:numId w:val="6"/>
        </w:numPr>
        <w:spacing w:before="120"/>
        <w:jc w:val="both"/>
        <w:rPr>
          <w:rFonts w:ascii="Calibri" w:hAnsi="Calibri"/>
          <w:sz w:val="20"/>
        </w:rPr>
      </w:pPr>
      <w:r w:rsidRPr="008C53C5">
        <w:rPr>
          <w:rFonts w:ascii="Calibri" w:hAnsi="Calibri"/>
          <w:sz w:val="20"/>
        </w:rPr>
        <w:t xml:space="preserve">Di essere consapevole che l'iscrizione al servizio vincola l'utente </w:t>
      </w:r>
      <w:r w:rsidRPr="008C53C5">
        <w:rPr>
          <w:rFonts w:ascii="Calibri" w:hAnsi="Calibri"/>
          <w:b/>
          <w:sz w:val="20"/>
        </w:rPr>
        <w:t>al pagamento dell'importo relativo all'abbonamento per l'intero anno scolastico</w:t>
      </w:r>
      <w:r w:rsidR="0098701E" w:rsidRPr="008C53C5">
        <w:rPr>
          <w:rFonts w:ascii="Calibri" w:hAnsi="Calibri"/>
          <w:sz w:val="20"/>
        </w:rPr>
        <w:t>;</w:t>
      </w:r>
    </w:p>
    <w:p w:rsidR="0037471C" w:rsidRPr="00BB14A2" w:rsidRDefault="0098701E" w:rsidP="005A71EC">
      <w:pPr>
        <w:numPr>
          <w:ilvl w:val="0"/>
          <w:numId w:val="6"/>
        </w:numPr>
        <w:spacing w:before="120"/>
        <w:ind w:left="357" w:hanging="357"/>
        <w:jc w:val="both"/>
        <w:rPr>
          <w:rFonts w:ascii="Calibri" w:hAnsi="Calibri"/>
          <w:sz w:val="20"/>
        </w:rPr>
      </w:pPr>
      <w:r>
        <w:rPr>
          <w:rFonts w:ascii="Calibri" w:hAnsi="Calibri"/>
          <w:sz w:val="20"/>
        </w:rPr>
        <w:t xml:space="preserve">Di essere </w:t>
      </w:r>
      <w:r w:rsidR="0037471C" w:rsidRPr="00BB14A2">
        <w:rPr>
          <w:rFonts w:ascii="Calibri" w:hAnsi="Calibri"/>
          <w:sz w:val="20"/>
        </w:rPr>
        <w:t xml:space="preserve">consapevole che, </w:t>
      </w:r>
      <w:r w:rsidR="0037471C" w:rsidRPr="00196A32">
        <w:rPr>
          <w:rFonts w:ascii="Calibri" w:hAnsi="Calibri"/>
          <w:b/>
          <w:sz w:val="20"/>
        </w:rPr>
        <w:t>per accedere al servizio stesso, è necessario essere i</w:t>
      </w:r>
      <w:r>
        <w:rPr>
          <w:rFonts w:ascii="Calibri" w:hAnsi="Calibri"/>
          <w:b/>
          <w:sz w:val="20"/>
        </w:rPr>
        <w:t>n regola con il pagamento del dovuto relativo</w:t>
      </w:r>
      <w:r w:rsidR="0037471C" w:rsidRPr="00196A32">
        <w:rPr>
          <w:rFonts w:ascii="Calibri" w:hAnsi="Calibri"/>
          <w:b/>
          <w:sz w:val="20"/>
        </w:rPr>
        <w:t xml:space="preserve"> </w:t>
      </w:r>
      <w:r w:rsidR="00C52FBE">
        <w:rPr>
          <w:rFonts w:ascii="Calibri" w:hAnsi="Calibri"/>
          <w:b/>
          <w:sz w:val="20"/>
        </w:rPr>
        <w:t>all’anno precedente</w:t>
      </w:r>
      <w:r w:rsidR="00D00EF3">
        <w:rPr>
          <w:rFonts w:ascii="Calibri" w:hAnsi="Calibri"/>
          <w:b/>
          <w:sz w:val="20"/>
        </w:rPr>
        <w:t xml:space="preserve"> (</w:t>
      </w:r>
      <w:r w:rsidR="00CB3C0D" w:rsidRPr="00A308E2">
        <w:rPr>
          <w:rFonts w:ascii="Calibri" w:hAnsi="Calibri"/>
          <w:b/>
          <w:sz w:val="20"/>
          <w:u w:val="single"/>
        </w:rPr>
        <w:t xml:space="preserve">le </w:t>
      </w:r>
      <w:r w:rsidR="00D00EF3" w:rsidRPr="00A308E2">
        <w:rPr>
          <w:rFonts w:ascii="Calibri" w:hAnsi="Calibri"/>
          <w:b/>
          <w:sz w:val="20"/>
          <w:u w:val="single"/>
        </w:rPr>
        <w:t xml:space="preserve">ricevute di pagamento </w:t>
      </w:r>
      <w:r w:rsidR="00CB3C0D" w:rsidRPr="00A308E2">
        <w:rPr>
          <w:rFonts w:ascii="Calibri" w:hAnsi="Calibri"/>
          <w:b/>
          <w:sz w:val="20"/>
          <w:u w:val="single"/>
        </w:rPr>
        <w:t xml:space="preserve">delle some dovute devono essere allegate </w:t>
      </w:r>
      <w:r w:rsidR="00D00EF3" w:rsidRPr="00A308E2">
        <w:rPr>
          <w:rFonts w:ascii="Calibri" w:hAnsi="Calibri"/>
          <w:b/>
          <w:sz w:val="20"/>
          <w:u w:val="single"/>
        </w:rPr>
        <w:t>al presente modulo</w:t>
      </w:r>
      <w:r w:rsidR="00CB3C0D">
        <w:rPr>
          <w:rFonts w:ascii="Calibri" w:hAnsi="Calibri"/>
          <w:b/>
          <w:sz w:val="20"/>
        </w:rPr>
        <w:t>)</w:t>
      </w:r>
      <w:r w:rsidR="0037471C" w:rsidRPr="00196A32">
        <w:rPr>
          <w:rFonts w:ascii="Calibri" w:hAnsi="Calibri"/>
          <w:b/>
          <w:sz w:val="20"/>
        </w:rPr>
        <w:t>;</w:t>
      </w:r>
    </w:p>
    <w:p w:rsidR="005E7100" w:rsidRPr="00BB14A2" w:rsidRDefault="0037471C" w:rsidP="00DA7100">
      <w:pPr>
        <w:numPr>
          <w:ilvl w:val="0"/>
          <w:numId w:val="6"/>
        </w:numPr>
        <w:spacing w:before="120"/>
        <w:ind w:left="357" w:hanging="357"/>
        <w:jc w:val="both"/>
        <w:rPr>
          <w:rFonts w:ascii="Calibri" w:hAnsi="Calibri"/>
          <w:sz w:val="20"/>
        </w:rPr>
      </w:pPr>
      <w:r w:rsidRPr="00BB14A2">
        <w:rPr>
          <w:rFonts w:ascii="Calibri" w:hAnsi="Calibri"/>
          <w:sz w:val="20"/>
        </w:rPr>
        <w:t>Di impegnarsi a comunicare tempestivamente ogni eventuale cambiamento del proprio indirizzo;</w:t>
      </w:r>
    </w:p>
    <w:p w:rsidR="00765DC2" w:rsidRPr="00D00EF3" w:rsidRDefault="00D14273" w:rsidP="005A71EC">
      <w:pPr>
        <w:numPr>
          <w:ilvl w:val="0"/>
          <w:numId w:val="6"/>
        </w:numPr>
        <w:spacing w:before="120"/>
        <w:ind w:left="357" w:hanging="357"/>
        <w:jc w:val="both"/>
        <w:rPr>
          <w:rFonts w:ascii="Calibri" w:hAnsi="Calibri" w:cs="Arial-BoldMT"/>
          <w:bCs/>
          <w:sz w:val="20"/>
        </w:rPr>
      </w:pPr>
      <w:r w:rsidRPr="00BB14A2">
        <w:rPr>
          <w:rFonts w:ascii="Calibri" w:hAnsi="Calibri"/>
          <w:sz w:val="20"/>
        </w:rPr>
        <w:t>Di</w:t>
      </w:r>
      <w:r w:rsidR="00765DC2" w:rsidRPr="00BB14A2">
        <w:rPr>
          <w:rFonts w:ascii="Calibri" w:hAnsi="Calibri"/>
          <w:sz w:val="20"/>
        </w:rPr>
        <w:t xml:space="preserve"> aver preso visione e di accettare le condizioni del servizio riportate </w:t>
      </w:r>
      <w:r w:rsidRPr="00BB14A2">
        <w:rPr>
          <w:rFonts w:ascii="Calibri" w:hAnsi="Calibri"/>
          <w:sz w:val="20"/>
        </w:rPr>
        <w:t>sul</w:t>
      </w:r>
      <w:r w:rsidR="00A628DE" w:rsidRPr="00BB14A2">
        <w:rPr>
          <w:rFonts w:ascii="Calibri" w:hAnsi="Calibri"/>
          <w:sz w:val="20"/>
        </w:rPr>
        <w:t xml:space="preserve"> retro della presente </w:t>
      </w:r>
      <w:r w:rsidR="00765DC2" w:rsidRPr="00BB14A2">
        <w:rPr>
          <w:rFonts w:ascii="Calibri" w:hAnsi="Calibri"/>
          <w:sz w:val="20"/>
        </w:rPr>
        <w:t xml:space="preserve">domanda. </w:t>
      </w:r>
    </w:p>
    <w:p w:rsidR="00155166" w:rsidRDefault="003B7928" w:rsidP="0098701E">
      <w:pPr>
        <w:numPr>
          <w:ilvl w:val="0"/>
          <w:numId w:val="6"/>
        </w:numPr>
        <w:spacing w:before="120"/>
        <w:ind w:left="357" w:hanging="357"/>
        <w:jc w:val="both"/>
        <w:rPr>
          <w:rFonts w:ascii="Calibri" w:hAnsi="Calibri" w:cs="Arial-BoldMT"/>
          <w:bCs/>
          <w:sz w:val="20"/>
        </w:rPr>
      </w:pPr>
      <w:r w:rsidRPr="00BB14A2">
        <w:rPr>
          <w:rFonts w:ascii="Calibri" w:hAnsi="Calibri" w:cs="Arial-BoldMT"/>
          <w:bCs/>
          <w:sz w:val="20"/>
        </w:rPr>
        <w:t xml:space="preserve">Di aver letto l’informativa ai sensi dell’art. </w:t>
      </w:r>
      <w:r w:rsidR="00196A32" w:rsidRPr="00196A32">
        <w:rPr>
          <w:rFonts w:ascii="Calibri" w:hAnsi="Calibri" w:cs="Arial-BoldMT"/>
          <w:bCs/>
          <w:sz w:val="20"/>
        </w:rPr>
        <w:t>13 del Regolamento UE n. 679/2016 (GDPR)</w:t>
      </w:r>
      <w:r w:rsidRPr="00BB14A2">
        <w:rPr>
          <w:rFonts w:ascii="Calibri" w:hAnsi="Calibri" w:cs="Arial-BoldMT"/>
          <w:bCs/>
          <w:sz w:val="20"/>
        </w:rPr>
        <w:t>, circa le modalità e le finalità del trattamento dei dati raccolti ed i soggetti cui competono le operazioni di trattamento</w:t>
      </w:r>
      <w:r w:rsidR="0037471C" w:rsidRPr="00BB14A2">
        <w:rPr>
          <w:rFonts w:ascii="Calibri" w:hAnsi="Calibri" w:cs="Arial"/>
          <w:sz w:val="20"/>
        </w:rPr>
        <w:t xml:space="preserve"> e di autorizzare il trattamento dei dati contenuti nel presente atto</w:t>
      </w:r>
      <w:r w:rsidRPr="00BB14A2">
        <w:rPr>
          <w:rFonts w:ascii="Calibri" w:hAnsi="Calibri" w:cs="Arial-BoldMT"/>
          <w:bCs/>
          <w:sz w:val="20"/>
        </w:rPr>
        <w:t>;</w:t>
      </w:r>
    </w:p>
    <w:p w:rsidR="008B2B20" w:rsidRDefault="008B2B20" w:rsidP="00DF436B">
      <w:pPr>
        <w:numPr>
          <w:ilvl w:val="0"/>
          <w:numId w:val="6"/>
        </w:numPr>
        <w:spacing w:before="120"/>
        <w:ind w:left="357" w:hanging="357"/>
        <w:jc w:val="both"/>
        <w:rPr>
          <w:rFonts w:ascii="Calibri" w:hAnsi="Calibri" w:cs="Arial-BoldMT"/>
          <w:bCs/>
          <w:sz w:val="20"/>
        </w:rPr>
      </w:pPr>
      <w:r>
        <w:rPr>
          <w:rFonts w:ascii="Calibri" w:hAnsi="Calibri" w:cs="Arial-BoldMT"/>
          <w:bCs/>
          <w:sz w:val="20"/>
        </w:rPr>
        <w:t xml:space="preserve">Di </w:t>
      </w:r>
      <w:r w:rsidR="00DF436B">
        <w:rPr>
          <w:rFonts w:ascii="Calibri" w:hAnsi="Calibri" w:cs="Arial-BoldMT"/>
          <w:bCs/>
          <w:sz w:val="20"/>
        </w:rPr>
        <w:t>voler effettuare il pagamento</w:t>
      </w:r>
      <w:r>
        <w:rPr>
          <w:rFonts w:ascii="Calibri" w:hAnsi="Calibri" w:cs="Arial-BoldMT"/>
          <w:bCs/>
          <w:sz w:val="20"/>
        </w:rPr>
        <w:t>:</w:t>
      </w:r>
      <w:r w:rsidR="00DF436B">
        <w:rPr>
          <w:rFonts w:ascii="Calibri" w:hAnsi="Calibri" w:cs="Arial-BoldMT"/>
          <w:bCs/>
          <w:sz w:val="20"/>
        </w:rPr>
        <w:t xml:space="preserve">  </w:t>
      </w:r>
      <w:r w:rsidRPr="00DF436B">
        <w:rPr>
          <w:rFonts w:ascii="Calibri" w:hAnsi="Calibri" w:cs="Arial-BoldMT"/>
          <w:bCs/>
          <w:szCs w:val="24"/>
        </w:rPr>
        <w:sym w:font="Wingdings" w:char="F06F"/>
      </w:r>
      <w:r w:rsidRPr="00DF436B">
        <w:rPr>
          <w:rFonts w:ascii="Calibri" w:hAnsi="Calibri" w:cs="Arial-BoldMT"/>
          <w:bCs/>
          <w:sz w:val="20"/>
        </w:rPr>
        <w:t xml:space="preserve"> in unica soluzione </w:t>
      </w:r>
      <w:r w:rsidRPr="00DF436B">
        <w:rPr>
          <w:rFonts w:ascii="Calibri" w:hAnsi="Calibri" w:cs="Arial-BoldMT"/>
          <w:bCs/>
          <w:sz w:val="20"/>
        </w:rPr>
        <w:tab/>
      </w:r>
      <w:r w:rsidRPr="00DF436B">
        <w:rPr>
          <w:rFonts w:ascii="Calibri" w:hAnsi="Calibri" w:cs="Arial-BoldMT"/>
          <w:bCs/>
          <w:sz w:val="20"/>
        </w:rPr>
        <w:tab/>
      </w:r>
      <w:r w:rsidRPr="00DF436B">
        <w:rPr>
          <w:rFonts w:ascii="Calibri" w:hAnsi="Calibri" w:cs="Arial-BoldMT"/>
          <w:bCs/>
          <w:szCs w:val="24"/>
        </w:rPr>
        <w:sym w:font="Wingdings" w:char="F06F"/>
      </w:r>
      <w:r w:rsidRPr="00DF436B">
        <w:rPr>
          <w:rFonts w:ascii="Calibri" w:hAnsi="Calibri" w:cs="Arial-BoldMT"/>
          <w:bCs/>
          <w:sz w:val="20"/>
        </w:rPr>
        <w:t xml:space="preserve"> in tre rate </w:t>
      </w:r>
    </w:p>
    <w:p w:rsidR="00476476" w:rsidRPr="0009673A" w:rsidRDefault="00476476" w:rsidP="004366B1">
      <w:pPr>
        <w:spacing w:before="120" w:line="360" w:lineRule="auto"/>
        <w:jc w:val="both"/>
        <w:rPr>
          <w:rFonts w:ascii="Calibri" w:hAnsi="Calibri" w:cs="Calibri"/>
          <w:b/>
          <w:bCs/>
          <w:caps/>
          <w:sz w:val="20"/>
        </w:rPr>
      </w:pPr>
      <w:r w:rsidRPr="0009673A">
        <w:rPr>
          <w:rFonts w:ascii="Calibri" w:hAnsi="Calibri" w:cs="Calibri"/>
          <w:bCs/>
          <w:caps/>
          <w:sz w:val="28"/>
          <w:szCs w:val="28"/>
        </w:rPr>
        <w:sym w:font="Wingdings" w:char="F0A8"/>
      </w:r>
      <w:r w:rsidRPr="0009673A">
        <w:rPr>
          <w:rFonts w:ascii="Calibri" w:hAnsi="Calibri" w:cs="Calibri"/>
          <w:b/>
          <w:bCs/>
          <w:caps/>
          <w:sz w:val="20"/>
        </w:rPr>
        <w:t xml:space="preserve">  </w:t>
      </w:r>
      <w:r w:rsidR="004366B1" w:rsidRPr="0009673A">
        <w:rPr>
          <w:rFonts w:ascii="Calibri" w:hAnsi="Calibri" w:cs="Calibri"/>
          <w:bCs/>
          <w:sz w:val="20"/>
        </w:rPr>
        <w:t>desidera usufruire della tariffa agevolata. allega a tal fine l’</w:t>
      </w:r>
      <w:proofErr w:type="spellStart"/>
      <w:r w:rsidR="004366B1" w:rsidRPr="0009673A">
        <w:rPr>
          <w:rFonts w:ascii="Calibri" w:hAnsi="Calibri" w:cs="Calibri"/>
          <w:bCs/>
          <w:sz w:val="20"/>
        </w:rPr>
        <w:t>i.s.e.e</w:t>
      </w:r>
      <w:proofErr w:type="spellEnd"/>
      <w:r w:rsidR="004366B1" w:rsidRPr="0009673A">
        <w:rPr>
          <w:rFonts w:ascii="Calibri" w:hAnsi="Calibri" w:cs="Calibri"/>
          <w:bCs/>
          <w:sz w:val="20"/>
        </w:rPr>
        <w:t>. 2024 in corso di validità alla data di scadenza della domanda.</w:t>
      </w:r>
    </w:p>
    <w:p w:rsidR="00476476" w:rsidRPr="0009673A" w:rsidRDefault="00476476" w:rsidP="00476476">
      <w:pPr>
        <w:spacing w:line="360" w:lineRule="auto"/>
        <w:jc w:val="both"/>
        <w:rPr>
          <w:rFonts w:ascii="Calibri" w:hAnsi="Calibri" w:cs="Calibri"/>
          <w:bCs/>
          <w:caps/>
          <w:sz w:val="16"/>
          <w:szCs w:val="16"/>
        </w:rPr>
      </w:pPr>
      <w:r w:rsidRPr="0009673A">
        <w:rPr>
          <w:rFonts w:ascii="Calibri" w:hAnsi="Calibri" w:cs="Calibri"/>
          <w:bCs/>
          <w:caps/>
          <w:sz w:val="28"/>
          <w:szCs w:val="28"/>
        </w:rPr>
        <w:sym w:font="Wingdings" w:char="F0A8"/>
      </w:r>
      <w:r w:rsidRPr="0009673A">
        <w:rPr>
          <w:rFonts w:ascii="Calibri" w:hAnsi="Calibri" w:cs="Calibri"/>
          <w:b/>
          <w:bCs/>
          <w:caps/>
          <w:sz w:val="28"/>
          <w:szCs w:val="28"/>
        </w:rPr>
        <w:t xml:space="preserve"> </w:t>
      </w:r>
      <w:r w:rsidR="004366B1" w:rsidRPr="0009673A">
        <w:rPr>
          <w:rFonts w:ascii="Calibri" w:hAnsi="Calibri" w:cs="Calibri"/>
          <w:bCs/>
          <w:sz w:val="20"/>
        </w:rPr>
        <w:t>richiede l’esonero (solo alunni con disabilità accertata ai sensi della l. 104/1992 – allega documentazione)</w:t>
      </w:r>
    </w:p>
    <w:p w:rsidR="00F077D4" w:rsidRDefault="00B31DC8" w:rsidP="00476476">
      <w:pPr>
        <w:spacing w:before="120" w:line="360" w:lineRule="auto"/>
        <w:rPr>
          <w:rFonts w:ascii="Arial" w:hAnsi="Arial" w:cs="Arial"/>
          <w:sz w:val="16"/>
          <w:szCs w:val="16"/>
        </w:rPr>
      </w:pPr>
      <w:r w:rsidRPr="00155166">
        <w:rPr>
          <w:rFonts w:ascii="Tw Cen MT" w:hAnsi="Tw Cen MT"/>
        </w:rPr>
        <w:t xml:space="preserve">  </w:t>
      </w:r>
      <w:r w:rsidRPr="00467718">
        <w:rPr>
          <w:rFonts w:ascii="Arial" w:hAnsi="Arial" w:cs="Arial"/>
          <w:sz w:val="20"/>
        </w:rPr>
        <w:t>Bolotana, ___________________</w:t>
      </w:r>
      <w:r w:rsidRPr="00467718">
        <w:rPr>
          <w:rFonts w:ascii="Arial" w:hAnsi="Arial" w:cs="Arial"/>
          <w:sz w:val="20"/>
        </w:rPr>
        <w:tab/>
      </w:r>
      <w:r w:rsidRPr="00467718">
        <w:rPr>
          <w:rFonts w:ascii="Arial" w:hAnsi="Arial" w:cs="Arial"/>
          <w:sz w:val="20"/>
        </w:rPr>
        <w:tab/>
      </w:r>
      <w:r w:rsidRPr="00467718">
        <w:rPr>
          <w:rFonts w:ascii="Arial" w:hAnsi="Arial" w:cs="Arial"/>
          <w:sz w:val="20"/>
        </w:rPr>
        <w:tab/>
      </w:r>
      <w:r w:rsidRPr="00467718">
        <w:rPr>
          <w:rFonts w:ascii="Arial" w:hAnsi="Arial" w:cs="Arial"/>
          <w:sz w:val="20"/>
        </w:rPr>
        <w:tab/>
      </w:r>
      <w:r w:rsidR="00CF3AE9" w:rsidRPr="00467718">
        <w:rPr>
          <w:rFonts w:ascii="Arial" w:hAnsi="Arial" w:cs="Arial"/>
          <w:sz w:val="20"/>
        </w:rPr>
        <w:t xml:space="preserve">         </w:t>
      </w:r>
      <w:r w:rsidR="00F077D4" w:rsidRPr="00467718">
        <w:rPr>
          <w:rFonts w:ascii="Arial" w:hAnsi="Arial" w:cs="Arial"/>
          <w:sz w:val="16"/>
          <w:szCs w:val="16"/>
        </w:rPr>
        <w:t xml:space="preserve">FIRMA DEL </w:t>
      </w:r>
      <w:r w:rsidR="001364C0" w:rsidRPr="00467718">
        <w:rPr>
          <w:rFonts w:ascii="Arial" w:hAnsi="Arial" w:cs="Arial"/>
          <w:sz w:val="16"/>
          <w:szCs w:val="16"/>
        </w:rPr>
        <w:t>GENITORE O</w:t>
      </w:r>
      <w:r w:rsidR="00F077D4" w:rsidRPr="00467718">
        <w:rPr>
          <w:rFonts w:ascii="Arial" w:hAnsi="Arial" w:cs="Arial"/>
          <w:sz w:val="16"/>
          <w:szCs w:val="16"/>
        </w:rPr>
        <w:t xml:space="preserve"> DI CHI NE FA LE VECI</w:t>
      </w:r>
    </w:p>
    <w:p w:rsidR="00EC7AFD" w:rsidRPr="00467718" w:rsidRDefault="00EC7AFD" w:rsidP="00B31DC8">
      <w:pPr>
        <w:spacing w:line="360" w:lineRule="auto"/>
        <w:rPr>
          <w:rFonts w:ascii="Arial" w:hAnsi="Arial" w:cs="Arial"/>
          <w:sz w:val="16"/>
          <w:szCs w:val="16"/>
        </w:rPr>
      </w:pPr>
    </w:p>
    <w:p w:rsidR="00D14273" w:rsidRPr="00D14273" w:rsidRDefault="0098701E" w:rsidP="00DB45A0">
      <w:pPr>
        <w:ind w:left="5664"/>
        <w:jc w:val="center"/>
        <w:rPr>
          <w:rFonts w:ascii="Tw Cen MT" w:hAnsi="Tw Cen MT"/>
          <w:sz w:val="18"/>
        </w:rPr>
        <w:sectPr w:rsidR="00D14273" w:rsidRPr="00D14273" w:rsidSect="0069574C">
          <w:headerReference w:type="even" r:id="rId8"/>
          <w:headerReference w:type="default" r:id="rId9"/>
          <w:headerReference w:type="first" r:id="rId10"/>
          <w:pgSz w:w="11907" w:h="16840"/>
          <w:pgMar w:top="964" w:right="851" w:bottom="1021" w:left="851" w:header="0" w:footer="0" w:gutter="0"/>
          <w:cols w:space="720"/>
        </w:sectPr>
      </w:pPr>
      <w:r w:rsidRPr="00467718">
        <w:rPr>
          <w:rFonts w:ascii="Arial" w:hAnsi="Arial" w:cs="Arial"/>
          <w:sz w:val="20"/>
        </w:rPr>
        <w:lastRenderedPageBreak/>
        <w:t xml:space="preserve">                                                                 </w:t>
      </w:r>
      <w:r>
        <w:rPr>
          <w:rFonts w:ascii="Tw Cen MT" w:hAnsi="Tw Cen MT"/>
          <w:sz w:val="18"/>
        </w:rPr>
        <w:t xml:space="preserve">                                                 </w:t>
      </w:r>
      <w:r w:rsidR="00A36066">
        <w:rPr>
          <w:rFonts w:ascii="Tw Cen MT" w:hAnsi="Tw Cen MT"/>
          <w:sz w:val="18"/>
        </w:rPr>
        <w:t xml:space="preserve">     </w:t>
      </w:r>
      <w:r w:rsidR="00F077D4" w:rsidRPr="00D14273">
        <w:rPr>
          <w:rFonts w:ascii="Tw Cen MT" w:hAnsi="Tw Cen MT"/>
          <w:sz w:val="18"/>
        </w:rPr>
        <w:t>____________________________________________</w:t>
      </w:r>
    </w:p>
    <w:p w:rsidR="00EA282E" w:rsidRPr="001637CA" w:rsidRDefault="00EA282E" w:rsidP="00E45E48">
      <w:pPr>
        <w:pBdr>
          <w:top w:val="single" w:sz="4" w:space="1" w:color="auto"/>
          <w:bottom w:val="single" w:sz="4" w:space="1" w:color="auto"/>
        </w:pBdr>
        <w:spacing w:before="120"/>
        <w:jc w:val="center"/>
        <w:rPr>
          <w:rFonts w:ascii="Arial" w:hAnsi="Arial" w:cs="Arial"/>
          <w:b/>
          <w:color w:val="C00000"/>
          <w:sz w:val="20"/>
        </w:rPr>
      </w:pPr>
      <w:r w:rsidRPr="001637CA">
        <w:rPr>
          <w:rFonts w:ascii="Arial" w:hAnsi="Arial" w:cs="Arial"/>
          <w:b/>
          <w:color w:val="C00000"/>
          <w:sz w:val="20"/>
        </w:rPr>
        <w:t>SCHEDA INFORMATIVA E CONDIZIONI DEL SERVIZIO</w:t>
      </w:r>
      <w:r w:rsidR="00724234" w:rsidRPr="001637CA">
        <w:rPr>
          <w:rFonts w:ascii="Arial" w:hAnsi="Arial" w:cs="Arial"/>
          <w:b/>
          <w:color w:val="C00000"/>
          <w:sz w:val="20"/>
        </w:rPr>
        <w:t xml:space="preserve"> </w:t>
      </w:r>
    </w:p>
    <w:p w:rsidR="00D14273" w:rsidRPr="00E45E48" w:rsidRDefault="00D14273" w:rsidP="00E45E48">
      <w:pPr>
        <w:spacing w:before="120"/>
        <w:jc w:val="both"/>
        <w:rPr>
          <w:rFonts w:ascii="Arial" w:hAnsi="Arial" w:cs="Arial"/>
          <w:sz w:val="14"/>
          <w:szCs w:val="14"/>
        </w:rPr>
      </w:pPr>
      <w:r w:rsidRPr="00E45E48">
        <w:rPr>
          <w:rFonts w:ascii="Arial" w:hAnsi="Arial" w:cs="Arial"/>
          <w:sz w:val="14"/>
          <w:szCs w:val="14"/>
        </w:rPr>
        <w:t>Il Comune di Bolotana eroga il servizio di Trasporto Scolastico per gli alunni, residenti nel territorio comunale, che frequentano la scuola dell’Infanzia, Primaria e Secondaria di primo grado, per tutto il periodo di funzionamento delle scuole.</w:t>
      </w:r>
    </w:p>
    <w:p w:rsidR="00D14273" w:rsidRPr="00E45E48" w:rsidRDefault="00D14273" w:rsidP="00E45E48">
      <w:pPr>
        <w:jc w:val="both"/>
        <w:rPr>
          <w:rFonts w:ascii="Arial" w:hAnsi="Arial" w:cs="Arial"/>
          <w:sz w:val="14"/>
          <w:szCs w:val="14"/>
        </w:rPr>
      </w:pPr>
      <w:r w:rsidRPr="00E45E48">
        <w:rPr>
          <w:rFonts w:ascii="Arial" w:hAnsi="Arial" w:cs="Arial"/>
          <w:sz w:val="14"/>
          <w:szCs w:val="14"/>
        </w:rPr>
        <w:t xml:space="preserve">Gli utenti del servizio partecipano alla copertura dei costi di gestione mediante il pagamento di un abbonamento </w:t>
      </w:r>
      <w:r w:rsidRPr="00E45E48">
        <w:rPr>
          <w:rFonts w:ascii="Arial" w:hAnsi="Arial" w:cs="Arial"/>
          <w:b/>
          <w:sz w:val="14"/>
          <w:szCs w:val="14"/>
          <w:u w:val="single"/>
        </w:rPr>
        <w:t>annuale</w:t>
      </w:r>
      <w:r w:rsidRPr="00E45E48">
        <w:rPr>
          <w:rFonts w:ascii="Arial" w:hAnsi="Arial" w:cs="Arial"/>
          <w:sz w:val="14"/>
          <w:szCs w:val="14"/>
        </w:rPr>
        <w:t>.</w:t>
      </w:r>
    </w:p>
    <w:p w:rsidR="008F62D8" w:rsidRDefault="00D14273" w:rsidP="009839EC">
      <w:pPr>
        <w:spacing w:after="120"/>
        <w:jc w:val="both"/>
        <w:rPr>
          <w:rFonts w:ascii="Arial" w:hAnsi="Arial" w:cs="Arial"/>
          <w:sz w:val="14"/>
          <w:szCs w:val="14"/>
        </w:rPr>
      </w:pPr>
      <w:r w:rsidRPr="00E45E48">
        <w:rPr>
          <w:rFonts w:ascii="Arial" w:hAnsi="Arial" w:cs="Arial"/>
          <w:sz w:val="14"/>
          <w:szCs w:val="14"/>
        </w:rPr>
        <w:t xml:space="preserve">L’importo dell’abbonamento, inversamente proporzionale alla distanza tra il domicilio dell’utente e la scuola frequentata (a distanza minore dovrà corrispondere un importo maggiore), è </w:t>
      </w:r>
      <w:r w:rsidR="009839EC">
        <w:rPr>
          <w:rFonts w:ascii="Arial" w:hAnsi="Arial" w:cs="Arial"/>
          <w:sz w:val="14"/>
          <w:szCs w:val="14"/>
        </w:rPr>
        <w:t xml:space="preserve">determinato come segue: </w:t>
      </w:r>
    </w:p>
    <w:tbl>
      <w:tblPr>
        <w:tblW w:w="5000" w:type="pct"/>
        <w:jc w:val="center"/>
        <w:tblBorders>
          <w:top w:val="single" w:sz="12" w:space="0" w:color="003366"/>
          <w:left w:val="single" w:sz="12" w:space="0" w:color="003366"/>
          <w:bottom w:val="single" w:sz="12" w:space="0" w:color="003366"/>
          <w:right w:val="single" w:sz="12" w:space="0" w:color="003366"/>
          <w:insideH w:val="single" w:sz="2" w:space="0" w:color="003366"/>
          <w:insideV w:val="single" w:sz="2" w:space="0" w:color="003366"/>
        </w:tblBorders>
        <w:tblCellMar>
          <w:left w:w="70" w:type="dxa"/>
          <w:right w:w="70" w:type="dxa"/>
        </w:tblCellMar>
        <w:tblLook w:val="0000" w:firstRow="0" w:lastRow="0" w:firstColumn="0" w:lastColumn="0" w:noHBand="0" w:noVBand="0"/>
      </w:tblPr>
      <w:tblGrid>
        <w:gridCol w:w="417"/>
        <w:gridCol w:w="703"/>
        <w:gridCol w:w="748"/>
        <w:gridCol w:w="1146"/>
        <w:gridCol w:w="811"/>
        <w:gridCol w:w="1146"/>
        <w:gridCol w:w="982"/>
        <w:gridCol w:w="840"/>
        <w:gridCol w:w="755"/>
        <w:gridCol w:w="768"/>
        <w:gridCol w:w="695"/>
        <w:gridCol w:w="771"/>
        <w:gridCol w:w="695"/>
        <w:gridCol w:w="769"/>
      </w:tblGrid>
      <w:tr w:rsidR="00992048" w:rsidRPr="00E45E48" w:rsidTr="00992048">
        <w:trPr>
          <w:trHeight w:val="710"/>
          <w:jc w:val="center"/>
        </w:trPr>
        <w:tc>
          <w:tcPr>
            <w:tcW w:w="507" w:type="pct"/>
            <w:gridSpan w:val="2"/>
            <w:vMerge w:val="restart"/>
            <w:shd w:val="clear" w:color="auto" w:fill="auto"/>
            <w:vAlign w:val="center"/>
          </w:tcPr>
          <w:p w:rsidR="00532CB9" w:rsidRPr="00E45E48" w:rsidRDefault="00532CB9" w:rsidP="00C65DC5">
            <w:pPr>
              <w:jc w:val="center"/>
              <w:rPr>
                <w:rFonts w:ascii="Arial Narrow" w:hAnsi="Arial Narrow" w:cs="Arial"/>
                <w:b/>
                <w:bCs/>
                <w:sz w:val="16"/>
                <w:szCs w:val="16"/>
              </w:rPr>
            </w:pPr>
            <w:r w:rsidRPr="00E45E48">
              <w:rPr>
                <w:rFonts w:ascii="Arial Narrow" w:hAnsi="Arial Narrow" w:cs="Arial"/>
                <w:b/>
                <w:bCs/>
                <w:sz w:val="16"/>
                <w:szCs w:val="16"/>
              </w:rPr>
              <w:t>Fasce di contribuzione</w:t>
            </w:r>
          </w:p>
          <w:p w:rsidR="00532CB9" w:rsidRPr="00E45E48" w:rsidRDefault="00532CB9" w:rsidP="00C65DC5">
            <w:pPr>
              <w:jc w:val="center"/>
              <w:rPr>
                <w:rFonts w:ascii="Arial Narrow" w:hAnsi="Arial Narrow" w:cs="Arial"/>
                <w:b/>
                <w:bCs/>
                <w:sz w:val="16"/>
                <w:szCs w:val="16"/>
              </w:rPr>
            </w:pPr>
            <w:r w:rsidRPr="00E45E48">
              <w:rPr>
                <w:rFonts w:ascii="Arial Narrow" w:hAnsi="Arial Narrow" w:cs="Arial"/>
                <w:b/>
                <w:bCs/>
                <w:sz w:val="16"/>
                <w:szCs w:val="16"/>
              </w:rPr>
              <w:t>MENSILE</w:t>
            </w:r>
          </w:p>
        </w:tc>
        <w:tc>
          <w:tcPr>
            <w:tcW w:w="851" w:type="pct"/>
            <w:gridSpan w:val="2"/>
            <w:shd w:val="clear" w:color="auto" w:fill="auto"/>
          </w:tcPr>
          <w:p w:rsidR="00532CB9" w:rsidRPr="00467718" w:rsidRDefault="00532CB9" w:rsidP="00C65DC5">
            <w:pPr>
              <w:jc w:val="center"/>
              <w:rPr>
                <w:rFonts w:ascii="Utsaah" w:hAnsi="Utsaah" w:cs="Utsaah"/>
                <w:b/>
                <w:bCs/>
                <w:caps/>
                <w:color w:val="FF00FF"/>
                <w:sz w:val="16"/>
                <w:szCs w:val="16"/>
              </w:rPr>
            </w:pPr>
            <w:r w:rsidRPr="00467718">
              <w:rPr>
                <w:rFonts w:ascii="Utsaah" w:hAnsi="Utsaah" w:cs="Utsaah"/>
                <w:b/>
                <w:bCs/>
                <w:caps/>
                <w:color w:val="FF00FF"/>
                <w:sz w:val="16"/>
                <w:szCs w:val="16"/>
              </w:rPr>
              <w:t>I rata</w:t>
            </w:r>
          </w:p>
          <w:p w:rsidR="00532CB9" w:rsidRPr="00467718" w:rsidRDefault="00532CB9" w:rsidP="00C65DC5">
            <w:pPr>
              <w:spacing w:before="120"/>
              <w:jc w:val="center"/>
              <w:rPr>
                <w:rFonts w:ascii="Utsaah" w:hAnsi="Utsaah" w:cs="Utsaah"/>
                <w:b/>
                <w:bCs/>
                <w:caps/>
                <w:color w:val="FF00FF"/>
                <w:sz w:val="16"/>
                <w:szCs w:val="16"/>
              </w:rPr>
            </w:pPr>
            <w:r w:rsidRPr="00467718">
              <w:rPr>
                <w:rFonts w:ascii="Utsaah" w:hAnsi="Utsaah" w:cs="Utsaah"/>
                <w:b/>
                <w:bCs/>
                <w:caps/>
                <w:color w:val="FF00FF"/>
                <w:sz w:val="16"/>
                <w:szCs w:val="16"/>
              </w:rPr>
              <w:t>settembre</w:t>
            </w:r>
          </w:p>
          <w:p w:rsidR="00532CB9" w:rsidRPr="00923C53" w:rsidRDefault="00532CB9" w:rsidP="00C65DC5">
            <w:pPr>
              <w:jc w:val="center"/>
              <w:rPr>
                <w:rFonts w:ascii="Utsaah" w:hAnsi="Utsaah" w:cs="Utsaah"/>
                <w:b/>
                <w:bCs/>
                <w:caps/>
                <w:color w:val="1F3864"/>
                <w:sz w:val="16"/>
                <w:szCs w:val="16"/>
              </w:rPr>
            </w:pPr>
            <w:r>
              <w:rPr>
                <w:rFonts w:ascii="Utsaah" w:hAnsi="Utsaah" w:cs="Utsaah"/>
                <w:b/>
                <w:bCs/>
                <w:caps/>
                <w:color w:val="FF00FF"/>
                <w:sz w:val="16"/>
                <w:szCs w:val="16"/>
              </w:rPr>
              <w:t>31 dicembre 24</w:t>
            </w:r>
          </w:p>
        </w:tc>
        <w:tc>
          <w:tcPr>
            <w:tcW w:w="879" w:type="pct"/>
            <w:gridSpan w:val="2"/>
            <w:shd w:val="clear" w:color="auto" w:fill="auto"/>
          </w:tcPr>
          <w:p w:rsidR="00532CB9" w:rsidRPr="00923C53" w:rsidRDefault="00532CB9" w:rsidP="00C65DC5">
            <w:pPr>
              <w:jc w:val="center"/>
              <w:rPr>
                <w:rFonts w:ascii="Utsaah" w:hAnsi="Utsaah" w:cs="Utsaah"/>
                <w:b/>
                <w:bCs/>
                <w:caps/>
                <w:color w:val="1F3864"/>
                <w:sz w:val="16"/>
                <w:szCs w:val="16"/>
              </w:rPr>
            </w:pPr>
            <w:r w:rsidRPr="00923C53">
              <w:rPr>
                <w:rFonts w:ascii="Utsaah" w:hAnsi="Utsaah" w:cs="Utsaah"/>
                <w:b/>
                <w:bCs/>
                <w:caps/>
                <w:color w:val="1F3864"/>
                <w:sz w:val="16"/>
                <w:szCs w:val="16"/>
              </w:rPr>
              <w:t>II rata</w:t>
            </w:r>
          </w:p>
          <w:p w:rsidR="00532CB9" w:rsidRPr="00923C53" w:rsidRDefault="00532CB9" w:rsidP="00C65DC5">
            <w:pPr>
              <w:spacing w:before="120"/>
              <w:jc w:val="center"/>
              <w:rPr>
                <w:rFonts w:ascii="Utsaah" w:hAnsi="Utsaah" w:cs="Utsaah"/>
                <w:b/>
                <w:bCs/>
                <w:caps/>
                <w:color w:val="1F3864"/>
                <w:sz w:val="16"/>
                <w:szCs w:val="16"/>
              </w:rPr>
            </w:pPr>
            <w:r w:rsidRPr="00923C53">
              <w:rPr>
                <w:rFonts w:ascii="Utsaah" w:hAnsi="Utsaah" w:cs="Utsaah"/>
                <w:b/>
                <w:bCs/>
                <w:caps/>
                <w:color w:val="1F3864"/>
                <w:sz w:val="16"/>
                <w:szCs w:val="16"/>
              </w:rPr>
              <w:t>1° gennaio</w:t>
            </w:r>
          </w:p>
          <w:p w:rsidR="00532CB9" w:rsidRPr="00467718" w:rsidRDefault="00532CB9" w:rsidP="00C65DC5">
            <w:pPr>
              <w:jc w:val="center"/>
              <w:rPr>
                <w:rFonts w:ascii="Utsaah" w:hAnsi="Utsaah" w:cs="Utsaah"/>
                <w:b/>
                <w:bCs/>
                <w:caps/>
                <w:color w:val="FF6600"/>
                <w:sz w:val="16"/>
                <w:szCs w:val="16"/>
              </w:rPr>
            </w:pPr>
            <w:r w:rsidRPr="00923C53">
              <w:rPr>
                <w:rFonts w:ascii="Utsaah" w:hAnsi="Utsaah" w:cs="Utsaah"/>
                <w:b/>
                <w:bCs/>
                <w:caps/>
                <w:color w:val="1F3864"/>
                <w:sz w:val="16"/>
                <w:szCs w:val="16"/>
              </w:rPr>
              <w:t>31 marzo 202</w:t>
            </w:r>
            <w:r>
              <w:rPr>
                <w:rFonts w:ascii="Utsaah" w:hAnsi="Utsaah" w:cs="Utsaah"/>
                <w:b/>
                <w:bCs/>
                <w:caps/>
                <w:color w:val="1F3864"/>
                <w:sz w:val="16"/>
                <w:szCs w:val="16"/>
              </w:rPr>
              <w:t>5</w:t>
            </w:r>
          </w:p>
        </w:tc>
        <w:tc>
          <w:tcPr>
            <w:tcW w:w="1505" w:type="pct"/>
            <w:gridSpan w:val="4"/>
            <w:shd w:val="clear" w:color="auto" w:fill="auto"/>
          </w:tcPr>
          <w:p w:rsidR="00532CB9" w:rsidRPr="00467718" w:rsidRDefault="00532CB9" w:rsidP="00C65DC5">
            <w:pPr>
              <w:jc w:val="center"/>
              <w:rPr>
                <w:rFonts w:ascii="Utsaah" w:hAnsi="Utsaah" w:cs="Utsaah"/>
                <w:b/>
                <w:bCs/>
                <w:caps/>
                <w:color w:val="FF6600"/>
                <w:sz w:val="16"/>
                <w:szCs w:val="16"/>
              </w:rPr>
            </w:pPr>
            <w:r w:rsidRPr="00467718">
              <w:rPr>
                <w:rFonts w:ascii="Utsaah" w:hAnsi="Utsaah" w:cs="Utsaah"/>
                <w:b/>
                <w:bCs/>
                <w:caps/>
                <w:color w:val="FF6600"/>
                <w:sz w:val="16"/>
                <w:szCs w:val="16"/>
              </w:rPr>
              <w:t>III rata</w:t>
            </w:r>
          </w:p>
          <w:p w:rsidR="00532CB9" w:rsidRPr="00467718" w:rsidRDefault="00532CB9" w:rsidP="00C65DC5">
            <w:pPr>
              <w:jc w:val="center"/>
              <w:rPr>
                <w:rFonts w:ascii="Utsaah" w:hAnsi="Utsaah" w:cs="Utsaah"/>
                <w:b/>
                <w:bCs/>
                <w:caps/>
                <w:color w:val="FF6600"/>
                <w:sz w:val="16"/>
                <w:szCs w:val="16"/>
              </w:rPr>
            </w:pPr>
          </w:p>
          <w:p w:rsidR="00532CB9" w:rsidRPr="00467718" w:rsidRDefault="00532CB9" w:rsidP="00C65DC5">
            <w:pPr>
              <w:jc w:val="center"/>
              <w:rPr>
                <w:rFonts w:ascii="Utsaah" w:hAnsi="Utsaah" w:cs="Utsaah"/>
                <w:b/>
                <w:bCs/>
                <w:caps/>
                <w:color w:val="FF6600"/>
                <w:sz w:val="16"/>
                <w:szCs w:val="16"/>
              </w:rPr>
            </w:pPr>
            <w:r w:rsidRPr="00467718">
              <w:rPr>
                <w:rFonts w:ascii="Utsaah" w:hAnsi="Utsaah" w:cs="Utsaah"/>
                <w:b/>
                <w:bCs/>
                <w:caps/>
                <w:color w:val="FF6600"/>
                <w:sz w:val="16"/>
                <w:szCs w:val="16"/>
              </w:rPr>
              <w:t>aprile – giugno</w:t>
            </w:r>
            <w:r>
              <w:rPr>
                <w:rFonts w:ascii="Utsaah" w:hAnsi="Utsaah" w:cs="Utsaah"/>
                <w:b/>
                <w:bCs/>
                <w:caps/>
                <w:color w:val="FF6600"/>
                <w:sz w:val="16"/>
                <w:szCs w:val="16"/>
              </w:rPr>
              <w:t xml:space="preserve"> 2025</w:t>
            </w:r>
          </w:p>
        </w:tc>
        <w:tc>
          <w:tcPr>
            <w:tcW w:w="1258" w:type="pct"/>
            <w:gridSpan w:val="4"/>
            <w:shd w:val="clear" w:color="auto" w:fill="auto"/>
          </w:tcPr>
          <w:p w:rsidR="00532CB9" w:rsidRDefault="00532CB9" w:rsidP="00A2514C">
            <w:pPr>
              <w:jc w:val="center"/>
              <w:rPr>
                <w:rFonts w:ascii="Utsaah" w:hAnsi="Utsaah" w:cs="Utsaah"/>
                <w:b/>
                <w:bCs/>
                <w:color w:val="808000"/>
                <w:sz w:val="16"/>
                <w:szCs w:val="16"/>
              </w:rPr>
            </w:pPr>
            <w:r w:rsidRPr="00467718">
              <w:rPr>
                <w:rFonts w:ascii="Utsaah" w:hAnsi="Utsaah" w:cs="Utsaah"/>
                <w:b/>
                <w:bCs/>
                <w:color w:val="808000"/>
                <w:sz w:val="16"/>
                <w:szCs w:val="16"/>
              </w:rPr>
              <w:t xml:space="preserve">RATA UNICA </w:t>
            </w:r>
          </w:p>
          <w:p w:rsidR="00532CB9" w:rsidRDefault="00532CB9" w:rsidP="00C65DC5">
            <w:pPr>
              <w:jc w:val="center"/>
              <w:rPr>
                <w:rFonts w:ascii="Utsaah" w:hAnsi="Utsaah" w:cs="Utsaah"/>
                <w:b/>
                <w:bCs/>
                <w:color w:val="808000"/>
                <w:sz w:val="16"/>
                <w:szCs w:val="16"/>
              </w:rPr>
            </w:pPr>
            <w:r w:rsidRPr="00467718">
              <w:rPr>
                <w:rFonts w:ascii="Utsaah" w:hAnsi="Utsaah" w:cs="Utsaah"/>
                <w:b/>
                <w:bCs/>
                <w:color w:val="808000"/>
                <w:sz w:val="16"/>
                <w:szCs w:val="16"/>
              </w:rPr>
              <w:t>e</w:t>
            </w:r>
          </w:p>
          <w:p w:rsidR="00532CB9" w:rsidRPr="00467718" w:rsidRDefault="00532CB9" w:rsidP="00C65DC5">
            <w:pPr>
              <w:jc w:val="center"/>
              <w:rPr>
                <w:rFonts w:ascii="Utsaah" w:hAnsi="Utsaah" w:cs="Utsaah"/>
                <w:b/>
                <w:bCs/>
                <w:color w:val="808000"/>
                <w:sz w:val="16"/>
                <w:szCs w:val="16"/>
              </w:rPr>
            </w:pPr>
            <w:r w:rsidRPr="00467718">
              <w:rPr>
                <w:rFonts w:ascii="Utsaah" w:hAnsi="Utsaah" w:cs="Utsaah"/>
                <w:b/>
                <w:bCs/>
                <w:color w:val="808000"/>
                <w:sz w:val="16"/>
                <w:szCs w:val="16"/>
              </w:rPr>
              <w:t>Totale abbonamento annuale</w:t>
            </w:r>
          </w:p>
        </w:tc>
      </w:tr>
      <w:tr w:rsidR="00B47AD0" w:rsidRPr="00E45E48" w:rsidTr="00992048">
        <w:trPr>
          <w:trHeight w:val="672"/>
          <w:jc w:val="center"/>
        </w:trPr>
        <w:tc>
          <w:tcPr>
            <w:tcW w:w="507" w:type="pct"/>
            <w:gridSpan w:val="2"/>
            <w:vMerge/>
            <w:shd w:val="clear" w:color="auto" w:fill="auto"/>
            <w:vAlign w:val="center"/>
          </w:tcPr>
          <w:p w:rsidR="00532CB9" w:rsidRPr="00E45E48" w:rsidRDefault="00532CB9" w:rsidP="00C65DC5">
            <w:pPr>
              <w:jc w:val="center"/>
              <w:rPr>
                <w:rFonts w:ascii="Arial Narrow" w:hAnsi="Arial Narrow" w:cs="Arial"/>
                <w:b/>
                <w:sz w:val="16"/>
                <w:szCs w:val="16"/>
              </w:rPr>
            </w:pPr>
          </w:p>
        </w:tc>
        <w:tc>
          <w:tcPr>
            <w:tcW w:w="851" w:type="pct"/>
            <w:gridSpan w:val="2"/>
            <w:shd w:val="clear" w:color="auto" w:fill="auto"/>
            <w:vAlign w:val="center"/>
          </w:tcPr>
          <w:p w:rsidR="00532CB9" w:rsidRPr="00992048" w:rsidRDefault="00532CB9" w:rsidP="00C65DC5">
            <w:pPr>
              <w:jc w:val="center"/>
              <w:rPr>
                <w:rFonts w:ascii="Utsaah" w:hAnsi="Utsaah" w:cs="Utsaah"/>
                <w:b/>
                <w:bCs/>
                <w:caps/>
                <w:color w:val="FF00FF"/>
                <w:sz w:val="14"/>
                <w:szCs w:val="14"/>
              </w:rPr>
            </w:pPr>
            <w:r w:rsidRPr="00992048">
              <w:rPr>
                <w:rFonts w:ascii="Utsaah" w:hAnsi="Utsaah" w:cs="Utsaah"/>
                <w:b/>
                <w:bCs/>
                <w:caps/>
                <w:color w:val="FF00FF"/>
                <w:sz w:val="14"/>
                <w:szCs w:val="14"/>
              </w:rPr>
              <w:t>SCUOLA DELL’Infanzia</w:t>
            </w:r>
          </w:p>
          <w:p w:rsidR="00532CB9" w:rsidRPr="00992048" w:rsidRDefault="00532CB9" w:rsidP="00C65DC5">
            <w:pPr>
              <w:jc w:val="center"/>
              <w:rPr>
                <w:rFonts w:ascii="Utsaah" w:hAnsi="Utsaah" w:cs="Utsaah"/>
                <w:b/>
                <w:bCs/>
                <w:caps/>
                <w:color w:val="FF00FF"/>
                <w:sz w:val="14"/>
                <w:szCs w:val="14"/>
              </w:rPr>
            </w:pPr>
            <w:r w:rsidRPr="00992048">
              <w:rPr>
                <w:rFonts w:ascii="Utsaah" w:hAnsi="Utsaah" w:cs="Utsaah"/>
                <w:b/>
                <w:bCs/>
                <w:caps/>
                <w:color w:val="FF00FF"/>
                <w:sz w:val="14"/>
                <w:szCs w:val="14"/>
              </w:rPr>
              <w:t xml:space="preserve">PRIMARIA </w:t>
            </w:r>
          </w:p>
          <w:p w:rsidR="00532CB9" w:rsidRPr="00992048" w:rsidRDefault="00532CB9" w:rsidP="001C577F">
            <w:pPr>
              <w:jc w:val="center"/>
              <w:rPr>
                <w:rFonts w:ascii="Utsaah" w:hAnsi="Utsaah" w:cs="Utsaah"/>
                <w:b/>
                <w:bCs/>
                <w:caps/>
                <w:color w:val="FF00FF"/>
                <w:sz w:val="14"/>
                <w:szCs w:val="14"/>
              </w:rPr>
            </w:pPr>
            <w:r w:rsidRPr="00992048">
              <w:rPr>
                <w:rFonts w:ascii="Utsaah" w:hAnsi="Utsaah" w:cs="Utsaah"/>
                <w:b/>
                <w:bCs/>
                <w:caps/>
                <w:color w:val="FF00FF"/>
                <w:sz w:val="14"/>
                <w:szCs w:val="14"/>
              </w:rPr>
              <w:t>SECONDARIA</w:t>
            </w:r>
          </w:p>
        </w:tc>
        <w:tc>
          <w:tcPr>
            <w:tcW w:w="879" w:type="pct"/>
            <w:gridSpan w:val="2"/>
            <w:shd w:val="clear" w:color="auto" w:fill="auto"/>
            <w:vAlign w:val="center"/>
          </w:tcPr>
          <w:p w:rsidR="00532CB9" w:rsidRPr="00992048" w:rsidRDefault="00532CB9" w:rsidP="00C65DC5">
            <w:pPr>
              <w:jc w:val="center"/>
              <w:rPr>
                <w:rFonts w:ascii="Utsaah" w:hAnsi="Utsaah" w:cs="Utsaah"/>
                <w:b/>
                <w:bCs/>
                <w:caps/>
                <w:color w:val="1F3864"/>
                <w:sz w:val="14"/>
                <w:szCs w:val="14"/>
              </w:rPr>
            </w:pPr>
            <w:r w:rsidRPr="00992048">
              <w:rPr>
                <w:rFonts w:ascii="Utsaah" w:hAnsi="Utsaah" w:cs="Utsaah"/>
                <w:b/>
                <w:bCs/>
                <w:caps/>
                <w:color w:val="1F3864"/>
                <w:sz w:val="14"/>
                <w:szCs w:val="14"/>
              </w:rPr>
              <w:t>SCUOLA DELL’Infanzia</w:t>
            </w:r>
          </w:p>
          <w:p w:rsidR="00532CB9" w:rsidRPr="00992048" w:rsidRDefault="00532CB9" w:rsidP="00C65DC5">
            <w:pPr>
              <w:jc w:val="center"/>
              <w:rPr>
                <w:rFonts w:ascii="Utsaah" w:hAnsi="Utsaah" w:cs="Utsaah"/>
                <w:b/>
                <w:bCs/>
                <w:color w:val="1F3864"/>
                <w:sz w:val="14"/>
                <w:szCs w:val="14"/>
              </w:rPr>
            </w:pPr>
            <w:r w:rsidRPr="00992048">
              <w:rPr>
                <w:rFonts w:ascii="Utsaah" w:hAnsi="Utsaah" w:cs="Utsaah"/>
                <w:b/>
                <w:bCs/>
                <w:color w:val="1F3864"/>
                <w:sz w:val="14"/>
                <w:szCs w:val="14"/>
              </w:rPr>
              <w:t xml:space="preserve">PRIMARIA </w:t>
            </w:r>
          </w:p>
          <w:p w:rsidR="00532CB9" w:rsidRPr="00992048" w:rsidRDefault="00532CB9" w:rsidP="00C65DC5">
            <w:pPr>
              <w:jc w:val="center"/>
              <w:rPr>
                <w:rFonts w:ascii="Utsaah" w:hAnsi="Utsaah" w:cs="Utsaah"/>
                <w:b/>
                <w:bCs/>
                <w:caps/>
                <w:color w:val="FF6600"/>
                <w:sz w:val="14"/>
                <w:szCs w:val="14"/>
              </w:rPr>
            </w:pPr>
            <w:r w:rsidRPr="00992048">
              <w:rPr>
                <w:rFonts w:ascii="Utsaah" w:hAnsi="Utsaah" w:cs="Utsaah"/>
                <w:b/>
                <w:bCs/>
                <w:color w:val="1F3864"/>
                <w:sz w:val="14"/>
                <w:szCs w:val="14"/>
              </w:rPr>
              <w:t>E</w:t>
            </w:r>
            <w:r w:rsidR="00992048">
              <w:rPr>
                <w:rFonts w:ascii="Utsaah" w:hAnsi="Utsaah" w:cs="Utsaah"/>
                <w:b/>
                <w:bCs/>
                <w:color w:val="1F3864"/>
                <w:sz w:val="14"/>
                <w:szCs w:val="14"/>
              </w:rPr>
              <w:t xml:space="preserve"> </w:t>
            </w:r>
            <w:r w:rsidRPr="00992048">
              <w:rPr>
                <w:rFonts w:ascii="Utsaah" w:hAnsi="Utsaah" w:cs="Utsaah"/>
                <w:b/>
                <w:bCs/>
                <w:color w:val="1F3864"/>
                <w:sz w:val="14"/>
                <w:szCs w:val="14"/>
              </w:rPr>
              <w:t>SECONDARIA</w:t>
            </w:r>
          </w:p>
        </w:tc>
        <w:tc>
          <w:tcPr>
            <w:tcW w:w="819" w:type="pct"/>
            <w:gridSpan w:val="2"/>
            <w:shd w:val="clear" w:color="auto" w:fill="auto"/>
            <w:vAlign w:val="center"/>
          </w:tcPr>
          <w:p w:rsidR="00532CB9" w:rsidRPr="00992048" w:rsidRDefault="00532CB9" w:rsidP="00C65DC5">
            <w:pPr>
              <w:jc w:val="center"/>
              <w:rPr>
                <w:rFonts w:ascii="Utsaah" w:hAnsi="Utsaah" w:cs="Utsaah"/>
                <w:b/>
                <w:bCs/>
                <w:caps/>
                <w:color w:val="FF6600"/>
                <w:sz w:val="14"/>
                <w:szCs w:val="14"/>
              </w:rPr>
            </w:pPr>
            <w:r w:rsidRPr="00992048">
              <w:rPr>
                <w:rFonts w:ascii="Utsaah" w:hAnsi="Utsaah" w:cs="Utsaah"/>
                <w:b/>
                <w:bCs/>
                <w:caps/>
                <w:color w:val="FF6600"/>
                <w:sz w:val="14"/>
                <w:szCs w:val="14"/>
              </w:rPr>
              <w:t>SCUOLA DELL’Infanzia</w:t>
            </w:r>
          </w:p>
          <w:p w:rsidR="00532CB9" w:rsidRPr="00992048" w:rsidRDefault="00532CB9" w:rsidP="00C65DC5">
            <w:pPr>
              <w:spacing w:before="120"/>
              <w:jc w:val="center"/>
              <w:rPr>
                <w:rFonts w:ascii="Utsaah" w:hAnsi="Utsaah" w:cs="Utsaah"/>
                <w:b/>
                <w:bCs/>
                <w:color w:val="FF6600"/>
                <w:sz w:val="14"/>
                <w:szCs w:val="14"/>
              </w:rPr>
            </w:pPr>
            <w:r w:rsidRPr="00992048">
              <w:rPr>
                <w:rFonts w:ascii="Utsaah" w:hAnsi="Utsaah" w:cs="Utsaah"/>
                <w:b/>
                <w:bCs/>
                <w:color w:val="FF6600"/>
                <w:sz w:val="14"/>
                <w:szCs w:val="14"/>
              </w:rPr>
              <w:t xml:space="preserve"> (fino al 30 giugno 2025)</w:t>
            </w:r>
          </w:p>
        </w:tc>
        <w:tc>
          <w:tcPr>
            <w:tcW w:w="686" w:type="pct"/>
            <w:gridSpan w:val="2"/>
            <w:shd w:val="clear" w:color="auto" w:fill="auto"/>
            <w:vAlign w:val="center"/>
          </w:tcPr>
          <w:p w:rsidR="00532CB9" w:rsidRPr="00992048" w:rsidRDefault="00532CB9" w:rsidP="00C65DC5">
            <w:pPr>
              <w:jc w:val="center"/>
              <w:rPr>
                <w:rFonts w:ascii="Utsaah" w:hAnsi="Utsaah" w:cs="Utsaah"/>
                <w:b/>
                <w:bCs/>
                <w:caps/>
                <w:color w:val="FF6600"/>
                <w:sz w:val="14"/>
                <w:szCs w:val="14"/>
              </w:rPr>
            </w:pPr>
            <w:r w:rsidRPr="00992048">
              <w:rPr>
                <w:rFonts w:ascii="Utsaah" w:hAnsi="Utsaah" w:cs="Utsaah"/>
                <w:b/>
                <w:bCs/>
                <w:caps/>
                <w:color w:val="FF6600"/>
                <w:sz w:val="14"/>
                <w:szCs w:val="14"/>
              </w:rPr>
              <w:t xml:space="preserve">SCUOLA PRIMARIA </w:t>
            </w:r>
          </w:p>
          <w:p w:rsidR="00532CB9" w:rsidRPr="00992048" w:rsidRDefault="00532CB9" w:rsidP="00C65DC5">
            <w:pPr>
              <w:jc w:val="center"/>
              <w:rPr>
                <w:rFonts w:ascii="Utsaah" w:hAnsi="Utsaah" w:cs="Utsaah"/>
                <w:b/>
                <w:bCs/>
                <w:caps/>
                <w:color w:val="FF6600"/>
                <w:sz w:val="14"/>
                <w:szCs w:val="14"/>
              </w:rPr>
            </w:pPr>
            <w:proofErr w:type="gramStart"/>
            <w:r w:rsidRPr="00992048">
              <w:rPr>
                <w:rFonts w:ascii="Utsaah" w:hAnsi="Utsaah" w:cs="Utsaah"/>
                <w:b/>
                <w:bCs/>
                <w:caps/>
                <w:color w:val="FF6600"/>
                <w:sz w:val="14"/>
                <w:szCs w:val="14"/>
              </w:rPr>
              <w:t>E</w:t>
            </w:r>
            <w:proofErr w:type="gramEnd"/>
            <w:r w:rsidRPr="00992048">
              <w:rPr>
                <w:rFonts w:ascii="Utsaah" w:hAnsi="Utsaah" w:cs="Utsaah"/>
                <w:b/>
                <w:bCs/>
                <w:caps/>
                <w:color w:val="FF6600"/>
                <w:sz w:val="14"/>
                <w:szCs w:val="14"/>
              </w:rPr>
              <w:t xml:space="preserve"> SECONDARIA</w:t>
            </w:r>
          </w:p>
          <w:p w:rsidR="00532CB9" w:rsidRPr="00992048" w:rsidRDefault="00532CB9" w:rsidP="00A2514C">
            <w:pPr>
              <w:spacing w:before="120"/>
              <w:jc w:val="center"/>
              <w:rPr>
                <w:rFonts w:ascii="Utsaah" w:hAnsi="Utsaah" w:cs="Utsaah"/>
                <w:b/>
                <w:bCs/>
                <w:color w:val="FF6600"/>
                <w:sz w:val="14"/>
                <w:szCs w:val="14"/>
              </w:rPr>
            </w:pPr>
            <w:r w:rsidRPr="00992048">
              <w:rPr>
                <w:rFonts w:ascii="Utsaah" w:hAnsi="Utsaah" w:cs="Utsaah"/>
                <w:b/>
                <w:bCs/>
                <w:color w:val="FF6600"/>
                <w:sz w:val="14"/>
                <w:szCs w:val="14"/>
              </w:rPr>
              <w:t>(fino al 10 giugno 2025)</w:t>
            </w:r>
          </w:p>
        </w:tc>
        <w:tc>
          <w:tcPr>
            <w:tcW w:w="632" w:type="pct"/>
            <w:gridSpan w:val="2"/>
            <w:shd w:val="clear" w:color="auto" w:fill="auto"/>
            <w:vAlign w:val="center"/>
          </w:tcPr>
          <w:p w:rsidR="00532CB9" w:rsidRPr="00992048" w:rsidRDefault="00532CB9" w:rsidP="00C65DC5">
            <w:pPr>
              <w:jc w:val="center"/>
              <w:rPr>
                <w:rFonts w:ascii="Utsaah" w:hAnsi="Utsaah" w:cs="Utsaah"/>
                <w:b/>
                <w:bCs/>
                <w:caps/>
                <w:color w:val="808000"/>
                <w:sz w:val="14"/>
                <w:szCs w:val="14"/>
              </w:rPr>
            </w:pPr>
            <w:r w:rsidRPr="00992048">
              <w:rPr>
                <w:rFonts w:ascii="Utsaah" w:hAnsi="Utsaah" w:cs="Utsaah"/>
                <w:b/>
                <w:bCs/>
                <w:caps/>
                <w:color w:val="808000"/>
                <w:sz w:val="14"/>
                <w:szCs w:val="14"/>
              </w:rPr>
              <w:t>Infanzia</w:t>
            </w:r>
          </w:p>
          <w:p w:rsidR="00532CB9" w:rsidRPr="00992048" w:rsidRDefault="00532CB9" w:rsidP="00C65DC5">
            <w:pPr>
              <w:jc w:val="center"/>
              <w:rPr>
                <w:rFonts w:ascii="Utsaah" w:hAnsi="Utsaah" w:cs="Utsaah"/>
                <w:b/>
                <w:bCs/>
                <w:color w:val="808000"/>
                <w:sz w:val="14"/>
                <w:szCs w:val="14"/>
              </w:rPr>
            </w:pPr>
            <w:r w:rsidRPr="00992048">
              <w:rPr>
                <w:rFonts w:ascii="Utsaah" w:hAnsi="Utsaah" w:cs="Utsaah"/>
                <w:b/>
                <w:bCs/>
                <w:caps/>
                <w:color w:val="808000"/>
                <w:sz w:val="14"/>
                <w:szCs w:val="14"/>
              </w:rPr>
              <w:t xml:space="preserve"> </w:t>
            </w:r>
            <w:r w:rsidRPr="00992048">
              <w:rPr>
                <w:rFonts w:ascii="Utsaah" w:hAnsi="Utsaah" w:cs="Utsaah"/>
                <w:b/>
                <w:bCs/>
                <w:color w:val="808000"/>
                <w:sz w:val="14"/>
                <w:szCs w:val="14"/>
              </w:rPr>
              <w:t>settembre 2024</w:t>
            </w:r>
          </w:p>
          <w:p w:rsidR="00532CB9" w:rsidRPr="00992048" w:rsidRDefault="00532CB9" w:rsidP="00C65DC5">
            <w:pPr>
              <w:jc w:val="center"/>
              <w:rPr>
                <w:rFonts w:ascii="Utsaah" w:hAnsi="Utsaah" w:cs="Utsaah"/>
                <w:b/>
                <w:bCs/>
                <w:color w:val="808000"/>
                <w:sz w:val="14"/>
                <w:szCs w:val="14"/>
              </w:rPr>
            </w:pPr>
            <w:r w:rsidRPr="00992048">
              <w:rPr>
                <w:rFonts w:ascii="Utsaah" w:hAnsi="Utsaah" w:cs="Utsaah"/>
                <w:b/>
                <w:bCs/>
                <w:color w:val="808000"/>
                <w:sz w:val="14"/>
                <w:szCs w:val="14"/>
              </w:rPr>
              <w:t>30 giugno 2025</w:t>
            </w:r>
          </w:p>
        </w:tc>
        <w:tc>
          <w:tcPr>
            <w:tcW w:w="626" w:type="pct"/>
            <w:gridSpan w:val="2"/>
            <w:shd w:val="clear" w:color="auto" w:fill="auto"/>
            <w:vAlign w:val="center"/>
          </w:tcPr>
          <w:p w:rsidR="00532CB9" w:rsidRPr="00992048" w:rsidRDefault="00532CB9" w:rsidP="00C65DC5">
            <w:pPr>
              <w:jc w:val="center"/>
              <w:rPr>
                <w:rFonts w:ascii="Utsaah" w:hAnsi="Utsaah" w:cs="Utsaah"/>
                <w:b/>
                <w:bCs/>
                <w:color w:val="808000"/>
                <w:sz w:val="14"/>
                <w:szCs w:val="14"/>
              </w:rPr>
            </w:pPr>
            <w:r w:rsidRPr="00992048">
              <w:rPr>
                <w:rFonts w:ascii="Utsaah" w:hAnsi="Utsaah" w:cs="Utsaah"/>
                <w:b/>
                <w:bCs/>
                <w:color w:val="808000"/>
                <w:sz w:val="14"/>
                <w:szCs w:val="14"/>
              </w:rPr>
              <w:t>SCUOLA PRIMARIA E SECONDARIA</w:t>
            </w:r>
          </w:p>
          <w:p w:rsidR="00532CB9" w:rsidRPr="00992048" w:rsidRDefault="00532CB9" w:rsidP="00C65DC5">
            <w:pPr>
              <w:jc w:val="center"/>
              <w:rPr>
                <w:rFonts w:ascii="Utsaah" w:hAnsi="Utsaah" w:cs="Utsaah"/>
                <w:b/>
                <w:bCs/>
                <w:color w:val="808000"/>
                <w:sz w:val="14"/>
                <w:szCs w:val="14"/>
              </w:rPr>
            </w:pPr>
            <w:r w:rsidRPr="00992048">
              <w:rPr>
                <w:rFonts w:ascii="Utsaah" w:hAnsi="Utsaah" w:cs="Utsaah"/>
                <w:b/>
                <w:bCs/>
                <w:color w:val="808000"/>
                <w:sz w:val="14"/>
                <w:szCs w:val="14"/>
              </w:rPr>
              <w:t>settembre 2024</w:t>
            </w:r>
          </w:p>
          <w:p w:rsidR="00532CB9" w:rsidRPr="00992048" w:rsidRDefault="00532CB9" w:rsidP="00C65DC5">
            <w:pPr>
              <w:jc w:val="center"/>
              <w:rPr>
                <w:rFonts w:ascii="Utsaah" w:hAnsi="Utsaah" w:cs="Utsaah"/>
                <w:b/>
                <w:bCs/>
                <w:color w:val="808000"/>
                <w:sz w:val="14"/>
                <w:szCs w:val="14"/>
              </w:rPr>
            </w:pPr>
            <w:r w:rsidRPr="00992048">
              <w:rPr>
                <w:rFonts w:ascii="Utsaah" w:hAnsi="Utsaah" w:cs="Utsaah"/>
                <w:b/>
                <w:bCs/>
                <w:color w:val="808000"/>
                <w:sz w:val="14"/>
                <w:szCs w:val="14"/>
              </w:rPr>
              <w:t>10 giugno 2025</w:t>
            </w:r>
          </w:p>
        </w:tc>
      </w:tr>
      <w:tr w:rsidR="00992048" w:rsidRPr="00E45E48" w:rsidTr="00992048">
        <w:trPr>
          <w:trHeight w:val="672"/>
          <w:jc w:val="center"/>
        </w:trPr>
        <w:tc>
          <w:tcPr>
            <w:tcW w:w="507" w:type="pct"/>
            <w:gridSpan w:val="2"/>
            <w:vMerge/>
            <w:shd w:val="clear" w:color="auto" w:fill="auto"/>
            <w:vAlign w:val="center"/>
          </w:tcPr>
          <w:p w:rsidR="00B47AD0" w:rsidRPr="00E45E48" w:rsidRDefault="00B47AD0" w:rsidP="00B47AD0">
            <w:pPr>
              <w:jc w:val="center"/>
              <w:rPr>
                <w:rFonts w:ascii="Arial Narrow" w:hAnsi="Arial Narrow" w:cs="Arial"/>
                <w:b/>
                <w:sz w:val="16"/>
                <w:szCs w:val="16"/>
              </w:rPr>
            </w:pPr>
          </w:p>
        </w:tc>
        <w:tc>
          <w:tcPr>
            <w:tcW w:w="337" w:type="pct"/>
            <w:shd w:val="clear" w:color="auto" w:fill="auto"/>
            <w:vAlign w:val="center"/>
          </w:tcPr>
          <w:p w:rsidR="00B47AD0" w:rsidRPr="00992048" w:rsidRDefault="00B47AD0" w:rsidP="00B47AD0">
            <w:pPr>
              <w:jc w:val="center"/>
              <w:rPr>
                <w:rFonts w:ascii="Utsaah" w:hAnsi="Utsaah" w:cs="Utsaah"/>
                <w:b/>
                <w:bCs/>
                <w:caps/>
                <w:color w:val="FF00FF"/>
                <w:sz w:val="14"/>
                <w:szCs w:val="14"/>
              </w:rPr>
            </w:pPr>
            <w:proofErr w:type="spellStart"/>
            <w:r w:rsidRPr="00992048">
              <w:rPr>
                <w:rFonts w:ascii="Utsaah" w:hAnsi="Utsaah" w:cs="Utsaah"/>
                <w:b/>
                <w:bCs/>
                <w:caps/>
                <w:color w:val="FF00FF"/>
                <w:sz w:val="14"/>
                <w:szCs w:val="14"/>
              </w:rPr>
              <w:t>ISEE</w:t>
            </w:r>
            <w:proofErr w:type="spellEnd"/>
            <w:r w:rsidRPr="00992048">
              <w:rPr>
                <w:rFonts w:ascii="Utsaah" w:hAnsi="Utsaah" w:cs="Utsaah"/>
                <w:b/>
                <w:bCs/>
                <w:caps/>
                <w:color w:val="FF00FF"/>
                <w:sz w:val="14"/>
                <w:szCs w:val="14"/>
              </w:rPr>
              <w:t xml:space="preserve"> &gt; 6.000</w:t>
            </w:r>
          </w:p>
        </w:tc>
        <w:tc>
          <w:tcPr>
            <w:tcW w:w="514" w:type="pct"/>
            <w:vAlign w:val="center"/>
          </w:tcPr>
          <w:p w:rsidR="00B47AD0" w:rsidRPr="00992048" w:rsidRDefault="00B47AD0" w:rsidP="00B47AD0">
            <w:pPr>
              <w:jc w:val="center"/>
              <w:rPr>
                <w:rFonts w:ascii="Utsaah" w:hAnsi="Utsaah" w:cs="Utsaah"/>
                <w:b/>
                <w:bCs/>
                <w:caps/>
                <w:color w:val="1F3864"/>
                <w:sz w:val="14"/>
                <w:szCs w:val="14"/>
              </w:rPr>
            </w:pPr>
            <w:r w:rsidRPr="00992048">
              <w:rPr>
                <w:rFonts w:ascii="Utsaah" w:hAnsi="Utsaah" w:cs="Utsaah"/>
                <w:b/>
                <w:bCs/>
                <w:caps/>
                <w:color w:val="FF00FF"/>
                <w:sz w:val="14"/>
                <w:szCs w:val="14"/>
              </w:rPr>
              <w:t xml:space="preserve">DAL 2° FIGLIO UTENTE / </w:t>
            </w:r>
            <w:proofErr w:type="spellStart"/>
            <w:r w:rsidRPr="00992048">
              <w:rPr>
                <w:rFonts w:ascii="Utsaah" w:hAnsi="Utsaah" w:cs="Utsaah"/>
                <w:b/>
                <w:bCs/>
                <w:caps/>
                <w:color w:val="FF00FF"/>
                <w:sz w:val="14"/>
                <w:szCs w:val="14"/>
              </w:rPr>
              <w:t>ISEE</w:t>
            </w:r>
            <w:proofErr w:type="spellEnd"/>
            <w:r w:rsidRPr="00992048">
              <w:rPr>
                <w:rFonts w:ascii="Utsaah" w:hAnsi="Utsaah" w:cs="Utsaah"/>
                <w:b/>
                <w:bCs/>
                <w:caps/>
                <w:color w:val="FF00FF"/>
                <w:sz w:val="14"/>
                <w:szCs w:val="14"/>
              </w:rPr>
              <w:t xml:space="preserve"> &lt; € 6.000</w:t>
            </w:r>
          </w:p>
        </w:tc>
        <w:tc>
          <w:tcPr>
            <w:tcW w:w="365" w:type="pct"/>
            <w:shd w:val="clear" w:color="auto" w:fill="auto"/>
            <w:vAlign w:val="center"/>
          </w:tcPr>
          <w:p w:rsidR="00B47AD0" w:rsidRPr="00992048" w:rsidRDefault="00B47AD0" w:rsidP="00992048">
            <w:pPr>
              <w:spacing w:before="120"/>
              <w:jc w:val="center"/>
              <w:rPr>
                <w:rFonts w:ascii="Utsaah" w:hAnsi="Utsaah" w:cs="Utsaah"/>
                <w:b/>
                <w:bCs/>
                <w:caps/>
                <w:color w:val="1F3864"/>
                <w:sz w:val="14"/>
                <w:szCs w:val="14"/>
              </w:rPr>
            </w:pPr>
            <w:proofErr w:type="spellStart"/>
            <w:r w:rsidRPr="00992048">
              <w:rPr>
                <w:rFonts w:ascii="Utsaah" w:hAnsi="Utsaah" w:cs="Utsaah"/>
                <w:b/>
                <w:bCs/>
                <w:caps/>
                <w:color w:val="1F3864"/>
                <w:sz w:val="14"/>
                <w:szCs w:val="14"/>
              </w:rPr>
              <w:t>ISEE</w:t>
            </w:r>
            <w:proofErr w:type="spellEnd"/>
            <w:r w:rsidRPr="00992048">
              <w:rPr>
                <w:rFonts w:ascii="Utsaah" w:hAnsi="Utsaah" w:cs="Utsaah"/>
                <w:b/>
                <w:bCs/>
                <w:caps/>
                <w:color w:val="1F3864"/>
                <w:sz w:val="14"/>
                <w:szCs w:val="14"/>
              </w:rPr>
              <w:t xml:space="preserve"> &gt; 6.000</w:t>
            </w:r>
          </w:p>
        </w:tc>
        <w:tc>
          <w:tcPr>
            <w:tcW w:w="514" w:type="pct"/>
            <w:vAlign w:val="center"/>
          </w:tcPr>
          <w:p w:rsidR="00B47AD0" w:rsidRPr="00992048" w:rsidRDefault="00B47AD0" w:rsidP="00992048">
            <w:pPr>
              <w:spacing w:before="120"/>
              <w:jc w:val="center"/>
              <w:rPr>
                <w:rFonts w:ascii="Utsaah" w:hAnsi="Utsaah" w:cs="Utsaah"/>
                <w:b/>
                <w:bCs/>
                <w:caps/>
                <w:color w:val="1F3864"/>
                <w:sz w:val="14"/>
                <w:szCs w:val="14"/>
              </w:rPr>
            </w:pPr>
            <w:r w:rsidRPr="00992048">
              <w:rPr>
                <w:rFonts w:ascii="Utsaah" w:hAnsi="Utsaah" w:cs="Utsaah"/>
                <w:b/>
                <w:bCs/>
                <w:caps/>
                <w:color w:val="1F3864"/>
                <w:sz w:val="14"/>
                <w:szCs w:val="14"/>
              </w:rPr>
              <w:t xml:space="preserve">DAL 2° FIGLIO UTENTE / </w:t>
            </w:r>
            <w:proofErr w:type="spellStart"/>
            <w:r w:rsidRPr="00992048">
              <w:rPr>
                <w:rFonts w:ascii="Utsaah" w:hAnsi="Utsaah" w:cs="Utsaah"/>
                <w:b/>
                <w:bCs/>
                <w:caps/>
                <w:color w:val="1F3864"/>
                <w:sz w:val="14"/>
                <w:szCs w:val="14"/>
              </w:rPr>
              <w:t>ISEE</w:t>
            </w:r>
            <w:proofErr w:type="spellEnd"/>
            <w:r w:rsidRPr="00992048">
              <w:rPr>
                <w:rFonts w:ascii="Utsaah" w:hAnsi="Utsaah" w:cs="Utsaah"/>
                <w:b/>
                <w:bCs/>
                <w:caps/>
                <w:color w:val="1F3864"/>
                <w:sz w:val="14"/>
                <w:szCs w:val="14"/>
              </w:rPr>
              <w:t xml:space="preserve"> &lt; € 6.000</w:t>
            </w:r>
          </w:p>
        </w:tc>
        <w:tc>
          <w:tcPr>
            <w:tcW w:w="441" w:type="pct"/>
            <w:shd w:val="clear" w:color="auto" w:fill="auto"/>
            <w:vAlign w:val="center"/>
          </w:tcPr>
          <w:p w:rsidR="00B47AD0" w:rsidRPr="00992048" w:rsidRDefault="00B47AD0" w:rsidP="00B47AD0">
            <w:pPr>
              <w:jc w:val="center"/>
              <w:rPr>
                <w:rFonts w:ascii="Utsaah" w:hAnsi="Utsaah" w:cs="Utsaah"/>
                <w:b/>
                <w:bCs/>
                <w:caps/>
                <w:color w:val="FF6600"/>
                <w:sz w:val="14"/>
                <w:szCs w:val="14"/>
              </w:rPr>
            </w:pPr>
            <w:proofErr w:type="spellStart"/>
            <w:r w:rsidRPr="00992048">
              <w:rPr>
                <w:rFonts w:ascii="Utsaah" w:hAnsi="Utsaah" w:cs="Utsaah"/>
                <w:b/>
                <w:bCs/>
                <w:caps/>
                <w:color w:val="FF6600"/>
                <w:sz w:val="14"/>
                <w:szCs w:val="14"/>
              </w:rPr>
              <w:t>ISEE</w:t>
            </w:r>
            <w:proofErr w:type="spellEnd"/>
            <w:r w:rsidRPr="00992048">
              <w:rPr>
                <w:rFonts w:ascii="Utsaah" w:hAnsi="Utsaah" w:cs="Utsaah"/>
                <w:b/>
                <w:bCs/>
                <w:caps/>
                <w:color w:val="FF6600"/>
                <w:sz w:val="14"/>
                <w:szCs w:val="14"/>
              </w:rPr>
              <w:t xml:space="preserve"> &gt; 6.000</w:t>
            </w:r>
          </w:p>
        </w:tc>
        <w:tc>
          <w:tcPr>
            <w:tcW w:w="378" w:type="pct"/>
            <w:shd w:val="clear" w:color="auto" w:fill="auto"/>
            <w:vAlign w:val="center"/>
          </w:tcPr>
          <w:p w:rsidR="00B47AD0" w:rsidRPr="00992048" w:rsidRDefault="00B47AD0" w:rsidP="00B47AD0">
            <w:pPr>
              <w:jc w:val="center"/>
              <w:rPr>
                <w:rFonts w:ascii="Utsaah" w:hAnsi="Utsaah" w:cs="Utsaah"/>
                <w:b/>
                <w:bCs/>
                <w:caps/>
                <w:color w:val="FF6600"/>
                <w:sz w:val="14"/>
                <w:szCs w:val="14"/>
              </w:rPr>
            </w:pPr>
            <w:r w:rsidRPr="00992048">
              <w:rPr>
                <w:rFonts w:ascii="Utsaah" w:hAnsi="Utsaah" w:cs="Utsaah"/>
                <w:b/>
                <w:bCs/>
                <w:caps/>
                <w:color w:val="FF6600"/>
                <w:sz w:val="14"/>
                <w:szCs w:val="14"/>
              </w:rPr>
              <w:t xml:space="preserve">DAL 2° FIGLIO UTENTE / </w:t>
            </w:r>
            <w:proofErr w:type="spellStart"/>
            <w:r w:rsidRPr="00992048">
              <w:rPr>
                <w:rFonts w:ascii="Utsaah" w:hAnsi="Utsaah" w:cs="Utsaah"/>
                <w:b/>
                <w:bCs/>
                <w:caps/>
                <w:color w:val="FF6600"/>
                <w:sz w:val="14"/>
                <w:szCs w:val="14"/>
              </w:rPr>
              <w:t>ISEE</w:t>
            </w:r>
            <w:proofErr w:type="spellEnd"/>
            <w:r w:rsidRPr="00992048">
              <w:rPr>
                <w:rFonts w:ascii="Utsaah" w:hAnsi="Utsaah" w:cs="Utsaah"/>
                <w:b/>
                <w:bCs/>
                <w:caps/>
                <w:color w:val="FF6600"/>
                <w:sz w:val="14"/>
                <w:szCs w:val="14"/>
              </w:rPr>
              <w:t xml:space="preserve"> &lt; € 6.000</w:t>
            </w:r>
          </w:p>
        </w:tc>
        <w:tc>
          <w:tcPr>
            <w:tcW w:w="340" w:type="pct"/>
            <w:shd w:val="clear" w:color="auto" w:fill="auto"/>
            <w:vAlign w:val="center"/>
          </w:tcPr>
          <w:p w:rsidR="00B47AD0" w:rsidRPr="00992048" w:rsidRDefault="00B47AD0" w:rsidP="00B47AD0">
            <w:pPr>
              <w:jc w:val="center"/>
              <w:rPr>
                <w:rFonts w:ascii="Utsaah" w:hAnsi="Utsaah" w:cs="Utsaah"/>
                <w:b/>
                <w:bCs/>
                <w:caps/>
                <w:color w:val="FF6600"/>
                <w:sz w:val="14"/>
                <w:szCs w:val="14"/>
              </w:rPr>
            </w:pPr>
            <w:proofErr w:type="spellStart"/>
            <w:r w:rsidRPr="00992048">
              <w:rPr>
                <w:rFonts w:ascii="Utsaah" w:hAnsi="Utsaah" w:cs="Utsaah"/>
                <w:b/>
                <w:bCs/>
                <w:caps/>
                <w:color w:val="FF6600"/>
                <w:sz w:val="14"/>
                <w:szCs w:val="14"/>
              </w:rPr>
              <w:t>ISEE</w:t>
            </w:r>
            <w:proofErr w:type="spellEnd"/>
            <w:r w:rsidRPr="00992048">
              <w:rPr>
                <w:rFonts w:ascii="Utsaah" w:hAnsi="Utsaah" w:cs="Utsaah"/>
                <w:b/>
                <w:bCs/>
                <w:caps/>
                <w:color w:val="FF6600"/>
                <w:sz w:val="14"/>
                <w:szCs w:val="14"/>
              </w:rPr>
              <w:t xml:space="preserve"> &gt; 6.000</w:t>
            </w:r>
          </w:p>
        </w:tc>
        <w:tc>
          <w:tcPr>
            <w:tcW w:w="346" w:type="pct"/>
            <w:shd w:val="clear" w:color="auto" w:fill="auto"/>
            <w:vAlign w:val="center"/>
          </w:tcPr>
          <w:p w:rsidR="00B47AD0" w:rsidRPr="00992048" w:rsidRDefault="00B47AD0" w:rsidP="00B47AD0">
            <w:pPr>
              <w:jc w:val="center"/>
              <w:rPr>
                <w:rFonts w:ascii="Utsaah" w:hAnsi="Utsaah" w:cs="Utsaah"/>
                <w:b/>
                <w:bCs/>
                <w:caps/>
                <w:color w:val="FF6600"/>
                <w:sz w:val="14"/>
                <w:szCs w:val="14"/>
              </w:rPr>
            </w:pPr>
            <w:r w:rsidRPr="00992048">
              <w:rPr>
                <w:rFonts w:ascii="Utsaah" w:hAnsi="Utsaah" w:cs="Utsaah"/>
                <w:b/>
                <w:bCs/>
                <w:caps/>
                <w:color w:val="FF6600"/>
                <w:sz w:val="14"/>
                <w:szCs w:val="14"/>
              </w:rPr>
              <w:t xml:space="preserve">DAL 2° FIGLIO UTENTE / </w:t>
            </w:r>
            <w:proofErr w:type="spellStart"/>
            <w:r w:rsidRPr="00992048">
              <w:rPr>
                <w:rFonts w:ascii="Utsaah" w:hAnsi="Utsaah" w:cs="Utsaah"/>
                <w:b/>
                <w:bCs/>
                <w:caps/>
                <w:color w:val="FF6600"/>
                <w:sz w:val="14"/>
                <w:szCs w:val="14"/>
              </w:rPr>
              <w:t>ISEE</w:t>
            </w:r>
            <w:proofErr w:type="spellEnd"/>
            <w:r w:rsidRPr="00992048">
              <w:rPr>
                <w:rFonts w:ascii="Utsaah" w:hAnsi="Utsaah" w:cs="Utsaah"/>
                <w:b/>
                <w:bCs/>
                <w:caps/>
                <w:color w:val="FF6600"/>
                <w:sz w:val="14"/>
                <w:szCs w:val="14"/>
              </w:rPr>
              <w:t xml:space="preserve"> &lt; € 6.000</w:t>
            </w:r>
          </w:p>
        </w:tc>
        <w:tc>
          <w:tcPr>
            <w:tcW w:w="285" w:type="pct"/>
            <w:shd w:val="clear" w:color="auto" w:fill="auto"/>
            <w:vAlign w:val="center"/>
          </w:tcPr>
          <w:p w:rsidR="00B47AD0" w:rsidRPr="00992048" w:rsidRDefault="00B47AD0" w:rsidP="00B47AD0">
            <w:pPr>
              <w:jc w:val="center"/>
              <w:rPr>
                <w:rFonts w:ascii="Utsaah" w:hAnsi="Utsaah" w:cs="Utsaah"/>
                <w:b/>
                <w:bCs/>
                <w:caps/>
                <w:color w:val="808000"/>
                <w:sz w:val="14"/>
                <w:szCs w:val="14"/>
              </w:rPr>
            </w:pPr>
            <w:proofErr w:type="spellStart"/>
            <w:r w:rsidRPr="00992048">
              <w:rPr>
                <w:rFonts w:ascii="Utsaah" w:hAnsi="Utsaah" w:cs="Utsaah"/>
                <w:b/>
                <w:bCs/>
                <w:caps/>
                <w:color w:val="808000"/>
                <w:sz w:val="14"/>
                <w:szCs w:val="14"/>
              </w:rPr>
              <w:t>ISEE</w:t>
            </w:r>
            <w:proofErr w:type="spellEnd"/>
            <w:r w:rsidRPr="00992048">
              <w:rPr>
                <w:rFonts w:ascii="Utsaah" w:hAnsi="Utsaah" w:cs="Utsaah"/>
                <w:b/>
                <w:bCs/>
                <w:caps/>
                <w:color w:val="808000"/>
                <w:sz w:val="14"/>
                <w:szCs w:val="14"/>
              </w:rPr>
              <w:t xml:space="preserve"> &gt; 6.000</w:t>
            </w:r>
          </w:p>
        </w:tc>
        <w:tc>
          <w:tcPr>
            <w:tcW w:w="347" w:type="pct"/>
            <w:shd w:val="clear" w:color="auto" w:fill="auto"/>
            <w:vAlign w:val="center"/>
          </w:tcPr>
          <w:p w:rsidR="00B47AD0" w:rsidRPr="00992048" w:rsidRDefault="00B47AD0" w:rsidP="00B47AD0">
            <w:pPr>
              <w:jc w:val="center"/>
              <w:rPr>
                <w:rFonts w:ascii="Utsaah" w:hAnsi="Utsaah" w:cs="Utsaah"/>
                <w:b/>
                <w:bCs/>
                <w:caps/>
                <w:color w:val="808000"/>
                <w:sz w:val="14"/>
                <w:szCs w:val="14"/>
              </w:rPr>
            </w:pPr>
            <w:r w:rsidRPr="00992048">
              <w:rPr>
                <w:rFonts w:ascii="Utsaah" w:hAnsi="Utsaah" w:cs="Utsaah"/>
                <w:b/>
                <w:bCs/>
                <w:caps/>
                <w:color w:val="808000"/>
                <w:sz w:val="14"/>
                <w:szCs w:val="14"/>
              </w:rPr>
              <w:t xml:space="preserve">DAL 2° FIGLIO UTENTE / </w:t>
            </w:r>
            <w:proofErr w:type="spellStart"/>
            <w:r w:rsidRPr="00992048">
              <w:rPr>
                <w:rFonts w:ascii="Utsaah" w:hAnsi="Utsaah" w:cs="Utsaah"/>
                <w:b/>
                <w:bCs/>
                <w:caps/>
                <w:color w:val="808000"/>
                <w:sz w:val="14"/>
                <w:szCs w:val="14"/>
              </w:rPr>
              <w:t>ISEE</w:t>
            </w:r>
            <w:proofErr w:type="spellEnd"/>
            <w:r w:rsidRPr="00992048">
              <w:rPr>
                <w:rFonts w:ascii="Utsaah" w:hAnsi="Utsaah" w:cs="Utsaah"/>
                <w:b/>
                <w:bCs/>
                <w:caps/>
                <w:color w:val="808000"/>
                <w:sz w:val="14"/>
                <w:szCs w:val="14"/>
              </w:rPr>
              <w:t xml:space="preserve"> &lt; € 6.000</w:t>
            </w:r>
          </w:p>
        </w:tc>
        <w:tc>
          <w:tcPr>
            <w:tcW w:w="280" w:type="pct"/>
            <w:shd w:val="clear" w:color="auto" w:fill="auto"/>
            <w:vAlign w:val="center"/>
          </w:tcPr>
          <w:p w:rsidR="00B47AD0" w:rsidRPr="00992048" w:rsidRDefault="00B47AD0" w:rsidP="00B47AD0">
            <w:pPr>
              <w:jc w:val="center"/>
              <w:rPr>
                <w:rFonts w:ascii="Utsaah" w:hAnsi="Utsaah" w:cs="Utsaah"/>
                <w:b/>
                <w:bCs/>
                <w:caps/>
                <w:color w:val="808000"/>
                <w:sz w:val="14"/>
                <w:szCs w:val="14"/>
              </w:rPr>
            </w:pPr>
            <w:proofErr w:type="spellStart"/>
            <w:r w:rsidRPr="00992048">
              <w:rPr>
                <w:rFonts w:ascii="Utsaah" w:hAnsi="Utsaah" w:cs="Utsaah"/>
                <w:b/>
                <w:bCs/>
                <w:caps/>
                <w:color w:val="808000"/>
                <w:sz w:val="14"/>
                <w:szCs w:val="14"/>
              </w:rPr>
              <w:t>ISEE</w:t>
            </w:r>
            <w:proofErr w:type="spellEnd"/>
            <w:r w:rsidRPr="00992048">
              <w:rPr>
                <w:rFonts w:ascii="Utsaah" w:hAnsi="Utsaah" w:cs="Utsaah"/>
                <w:b/>
                <w:bCs/>
                <w:caps/>
                <w:color w:val="808000"/>
                <w:sz w:val="14"/>
                <w:szCs w:val="14"/>
              </w:rPr>
              <w:t xml:space="preserve"> &gt; 6.000</w:t>
            </w:r>
          </w:p>
        </w:tc>
        <w:tc>
          <w:tcPr>
            <w:tcW w:w="346" w:type="pct"/>
            <w:shd w:val="clear" w:color="auto" w:fill="auto"/>
            <w:vAlign w:val="center"/>
          </w:tcPr>
          <w:p w:rsidR="00B47AD0" w:rsidRPr="00992048" w:rsidRDefault="00B47AD0" w:rsidP="00B47AD0">
            <w:pPr>
              <w:jc w:val="center"/>
              <w:rPr>
                <w:rFonts w:ascii="Utsaah" w:hAnsi="Utsaah" w:cs="Utsaah"/>
                <w:b/>
                <w:bCs/>
                <w:caps/>
                <w:color w:val="808000"/>
                <w:sz w:val="14"/>
                <w:szCs w:val="14"/>
              </w:rPr>
            </w:pPr>
            <w:r w:rsidRPr="00992048">
              <w:rPr>
                <w:rFonts w:ascii="Utsaah" w:hAnsi="Utsaah" w:cs="Utsaah"/>
                <w:b/>
                <w:bCs/>
                <w:caps/>
                <w:color w:val="808000"/>
                <w:sz w:val="14"/>
                <w:szCs w:val="14"/>
              </w:rPr>
              <w:t xml:space="preserve">DAL 2° FIGLIO UTENTE / </w:t>
            </w:r>
            <w:proofErr w:type="spellStart"/>
            <w:r w:rsidRPr="00992048">
              <w:rPr>
                <w:rFonts w:ascii="Utsaah" w:hAnsi="Utsaah" w:cs="Utsaah"/>
                <w:b/>
                <w:bCs/>
                <w:caps/>
                <w:color w:val="808000"/>
                <w:sz w:val="14"/>
                <w:szCs w:val="14"/>
              </w:rPr>
              <w:t>ISEE</w:t>
            </w:r>
            <w:proofErr w:type="spellEnd"/>
            <w:r w:rsidRPr="00992048">
              <w:rPr>
                <w:rFonts w:ascii="Utsaah" w:hAnsi="Utsaah" w:cs="Utsaah"/>
                <w:b/>
                <w:bCs/>
                <w:caps/>
                <w:color w:val="808000"/>
                <w:sz w:val="14"/>
                <w:szCs w:val="14"/>
              </w:rPr>
              <w:t xml:space="preserve"> &lt; € 6.000</w:t>
            </w:r>
          </w:p>
        </w:tc>
      </w:tr>
      <w:tr w:rsidR="00D87C05" w:rsidRPr="00E45E48" w:rsidTr="00D87C05">
        <w:trPr>
          <w:trHeight w:val="300"/>
          <w:jc w:val="center"/>
        </w:trPr>
        <w:tc>
          <w:tcPr>
            <w:tcW w:w="190" w:type="pct"/>
            <w:shd w:val="clear" w:color="auto" w:fill="auto"/>
            <w:vAlign w:val="center"/>
          </w:tcPr>
          <w:p w:rsidR="00D87C05" w:rsidRPr="00E45E48" w:rsidRDefault="00D87C05" w:rsidP="00D87C05">
            <w:pPr>
              <w:jc w:val="center"/>
              <w:rPr>
                <w:rFonts w:ascii="Arial Narrow" w:hAnsi="Arial Narrow" w:cs="Arial"/>
                <w:b/>
                <w:sz w:val="16"/>
                <w:szCs w:val="16"/>
              </w:rPr>
            </w:pPr>
            <w:r w:rsidRPr="00E45E48">
              <w:rPr>
                <w:rFonts w:ascii="Arial Narrow" w:hAnsi="Arial Narrow" w:cs="Arial"/>
                <w:b/>
                <w:sz w:val="16"/>
                <w:szCs w:val="16"/>
              </w:rPr>
              <w:t>I</w:t>
            </w:r>
          </w:p>
        </w:tc>
        <w:tc>
          <w:tcPr>
            <w:tcW w:w="317" w:type="pct"/>
            <w:shd w:val="clear" w:color="auto" w:fill="auto"/>
            <w:noWrap/>
            <w:vAlign w:val="center"/>
          </w:tcPr>
          <w:p w:rsidR="00D87C05" w:rsidRPr="00E45E48" w:rsidRDefault="00D87C05" w:rsidP="00D87C05">
            <w:pPr>
              <w:rPr>
                <w:rFonts w:ascii="Arial Narrow" w:hAnsi="Arial Narrow" w:cs="Arial"/>
                <w:b/>
                <w:sz w:val="16"/>
                <w:szCs w:val="16"/>
              </w:rPr>
            </w:pPr>
            <w:r w:rsidRPr="00E45E48">
              <w:rPr>
                <w:rFonts w:ascii="Arial Narrow" w:hAnsi="Arial Narrow" w:cs="Arial"/>
                <w:b/>
                <w:sz w:val="16"/>
                <w:szCs w:val="16"/>
              </w:rPr>
              <w:t>€ 13,00</w:t>
            </w:r>
          </w:p>
        </w:tc>
        <w:tc>
          <w:tcPr>
            <w:tcW w:w="337"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45,50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32,00</w:t>
            </w:r>
          </w:p>
        </w:tc>
        <w:tc>
          <w:tcPr>
            <w:tcW w:w="36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39,00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27,00</w:t>
            </w:r>
          </w:p>
        </w:tc>
        <w:tc>
          <w:tcPr>
            <w:tcW w:w="441"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39,00</w:t>
            </w:r>
          </w:p>
        </w:tc>
        <w:tc>
          <w:tcPr>
            <w:tcW w:w="378"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27,00</w:t>
            </w:r>
          </w:p>
        </w:tc>
        <w:tc>
          <w:tcPr>
            <w:tcW w:w="34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32,50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23,00</w:t>
            </w:r>
          </w:p>
        </w:tc>
        <w:tc>
          <w:tcPr>
            <w:tcW w:w="28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123,50</w:t>
            </w:r>
          </w:p>
        </w:tc>
        <w:tc>
          <w:tcPr>
            <w:tcW w:w="347"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87,00</w:t>
            </w:r>
          </w:p>
        </w:tc>
        <w:tc>
          <w:tcPr>
            <w:tcW w:w="28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117,00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82,00</w:t>
            </w:r>
          </w:p>
        </w:tc>
      </w:tr>
      <w:tr w:rsidR="00D87C05" w:rsidRPr="00E45E48" w:rsidTr="00D87C05">
        <w:trPr>
          <w:trHeight w:val="300"/>
          <w:jc w:val="center"/>
        </w:trPr>
        <w:tc>
          <w:tcPr>
            <w:tcW w:w="190" w:type="pct"/>
            <w:shd w:val="clear" w:color="auto" w:fill="auto"/>
            <w:vAlign w:val="center"/>
          </w:tcPr>
          <w:p w:rsidR="00D87C05" w:rsidRPr="00E45E48" w:rsidRDefault="00D87C05" w:rsidP="00D87C05">
            <w:pPr>
              <w:jc w:val="center"/>
              <w:rPr>
                <w:rFonts w:ascii="Arial Narrow" w:hAnsi="Arial Narrow" w:cs="Arial"/>
                <w:b/>
                <w:sz w:val="16"/>
                <w:szCs w:val="16"/>
              </w:rPr>
            </w:pPr>
            <w:r w:rsidRPr="00E45E48">
              <w:rPr>
                <w:rFonts w:ascii="Arial Narrow" w:hAnsi="Arial Narrow" w:cs="Arial"/>
                <w:b/>
                <w:sz w:val="16"/>
                <w:szCs w:val="16"/>
              </w:rPr>
              <w:t>II</w:t>
            </w:r>
          </w:p>
        </w:tc>
        <w:tc>
          <w:tcPr>
            <w:tcW w:w="317" w:type="pct"/>
            <w:shd w:val="clear" w:color="auto" w:fill="auto"/>
            <w:noWrap/>
            <w:vAlign w:val="center"/>
          </w:tcPr>
          <w:p w:rsidR="00D87C05" w:rsidRPr="00E45E48" w:rsidRDefault="00D87C05" w:rsidP="00D87C05">
            <w:pPr>
              <w:rPr>
                <w:rFonts w:ascii="Arial Narrow" w:hAnsi="Arial Narrow" w:cs="Arial"/>
                <w:b/>
                <w:sz w:val="16"/>
                <w:szCs w:val="16"/>
              </w:rPr>
            </w:pPr>
            <w:r w:rsidRPr="00E45E48">
              <w:rPr>
                <w:rFonts w:ascii="Arial Narrow" w:hAnsi="Arial Narrow" w:cs="Arial"/>
                <w:b/>
                <w:sz w:val="16"/>
                <w:szCs w:val="16"/>
              </w:rPr>
              <w:t>€ 16,00</w:t>
            </w:r>
          </w:p>
        </w:tc>
        <w:tc>
          <w:tcPr>
            <w:tcW w:w="337"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56,00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40,00</w:t>
            </w:r>
          </w:p>
        </w:tc>
        <w:tc>
          <w:tcPr>
            <w:tcW w:w="36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48,00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34,00</w:t>
            </w:r>
          </w:p>
        </w:tc>
        <w:tc>
          <w:tcPr>
            <w:tcW w:w="441"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48,00</w:t>
            </w:r>
          </w:p>
        </w:tc>
        <w:tc>
          <w:tcPr>
            <w:tcW w:w="378"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34,00</w:t>
            </w:r>
          </w:p>
        </w:tc>
        <w:tc>
          <w:tcPr>
            <w:tcW w:w="34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40,00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28,00</w:t>
            </w:r>
          </w:p>
        </w:tc>
        <w:tc>
          <w:tcPr>
            <w:tcW w:w="28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152,00</w:t>
            </w:r>
          </w:p>
        </w:tc>
        <w:tc>
          <w:tcPr>
            <w:tcW w:w="347"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108,00</w:t>
            </w:r>
          </w:p>
        </w:tc>
        <w:tc>
          <w:tcPr>
            <w:tcW w:w="28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144,00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102,00</w:t>
            </w:r>
          </w:p>
        </w:tc>
      </w:tr>
      <w:tr w:rsidR="00D87C05" w:rsidRPr="00E45E48" w:rsidTr="00D87C05">
        <w:trPr>
          <w:trHeight w:val="300"/>
          <w:jc w:val="center"/>
        </w:trPr>
        <w:tc>
          <w:tcPr>
            <w:tcW w:w="190" w:type="pct"/>
            <w:shd w:val="clear" w:color="auto" w:fill="auto"/>
            <w:vAlign w:val="center"/>
          </w:tcPr>
          <w:p w:rsidR="00D87C05" w:rsidRPr="00E45E48" w:rsidRDefault="00D87C05" w:rsidP="00D87C05">
            <w:pPr>
              <w:jc w:val="center"/>
              <w:rPr>
                <w:rFonts w:ascii="Arial Narrow" w:hAnsi="Arial Narrow" w:cs="Arial"/>
                <w:b/>
                <w:sz w:val="16"/>
                <w:szCs w:val="16"/>
              </w:rPr>
            </w:pPr>
            <w:r w:rsidRPr="00E45E48">
              <w:rPr>
                <w:rFonts w:ascii="Arial Narrow" w:hAnsi="Arial Narrow" w:cs="Arial"/>
                <w:b/>
                <w:sz w:val="16"/>
                <w:szCs w:val="16"/>
              </w:rPr>
              <w:t>III</w:t>
            </w:r>
          </w:p>
        </w:tc>
        <w:tc>
          <w:tcPr>
            <w:tcW w:w="317" w:type="pct"/>
            <w:shd w:val="clear" w:color="auto" w:fill="auto"/>
            <w:noWrap/>
            <w:vAlign w:val="center"/>
          </w:tcPr>
          <w:p w:rsidR="00D87C05" w:rsidRPr="00E45E48" w:rsidRDefault="00D87C05" w:rsidP="00D87C05">
            <w:pPr>
              <w:rPr>
                <w:rFonts w:ascii="Arial Narrow" w:hAnsi="Arial Narrow" w:cs="Arial"/>
                <w:b/>
                <w:sz w:val="16"/>
                <w:szCs w:val="16"/>
              </w:rPr>
            </w:pPr>
            <w:r w:rsidRPr="00E45E48">
              <w:rPr>
                <w:rFonts w:ascii="Arial Narrow" w:hAnsi="Arial Narrow" w:cs="Arial"/>
                <w:b/>
                <w:sz w:val="16"/>
                <w:szCs w:val="16"/>
              </w:rPr>
              <w:t>€ 19,00</w:t>
            </w:r>
          </w:p>
        </w:tc>
        <w:tc>
          <w:tcPr>
            <w:tcW w:w="337"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66,50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47,00</w:t>
            </w:r>
          </w:p>
        </w:tc>
        <w:tc>
          <w:tcPr>
            <w:tcW w:w="36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57,00</w:t>
            </w:r>
          </w:p>
        </w:tc>
        <w:tc>
          <w:tcPr>
            <w:tcW w:w="514" w:type="pct"/>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40,00</w:t>
            </w:r>
          </w:p>
        </w:tc>
        <w:tc>
          <w:tcPr>
            <w:tcW w:w="441"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57,00</w:t>
            </w:r>
          </w:p>
        </w:tc>
        <w:tc>
          <w:tcPr>
            <w:tcW w:w="378"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40,00</w:t>
            </w:r>
          </w:p>
        </w:tc>
        <w:tc>
          <w:tcPr>
            <w:tcW w:w="34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47,50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34,00</w:t>
            </w:r>
          </w:p>
        </w:tc>
        <w:tc>
          <w:tcPr>
            <w:tcW w:w="285"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180,50</w:t>
            </w:r>
          </w:p>
        </w:tc>
        <w:tc>
          <w:tcPr>
            <w:tcW w:w="347"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127,00</w:t>
            </w:r>
          </w:p>
        </w:tc>
        <w:tc>
          <w:tcPr>
            <w:tcW w:w="280" w:type="pct"/>
            <w:shd w:val="clear" w:color="auto" w:fill="auto"/>
            <w:vAlign w:val="center"/>
          </w:tcPr>
          <w:p w:rsidR="00D87C05" w:rsidRPr="0094472C" w:rsidRDefault="00D87C05" w:rsidP="00D87C05">
            <w:pPr>
              <w:jc w:val="center"/>
              <w:rPr>
                <w:rFonts w:ascii="Calibri" w:hAnsi="Calibri" w:cs="Calibri"/>
                <w:b/>
                <w:sz w:val="20"/>
              </w:rPr>
            </w:pPr>
            <w:r w:rsidRPr="0094472C">
              <w:rPr>
                <w:rFonts w:ascii="Calibri" w:hAnsi="Calibri" w:cs="Calibri"/>
                <w:b/>
                <w:sz w:val="20"/>
              </w:rPr>
              <w:t>171,00</w:t>
            </w:r>
          </w:p>
        </w:tc>
        <w:tc>
          <w:tcPr>
            <w:tcW w:w="346" w:type="pct"/>
            <w:shd w:val="clear" w:color="auto" w:fill="auto"/>
            <w:vAlign w:val="center"/>
          </w:tcPr>
          <w:p w:rsidR="00D87C05" w:rsidRPr="0094472C" w:rsidRDefault="00D87C05" w:rsidP="00D87C05">
            <w:pPr>
              <w:jc w:val="center"/>
              <w:rPr>
                <w:rFonts w:ascii="Calibri" w:hAnsi="Calibri" w:cs="Calibri"/>
                <w:sz w:val="20"/>
              </w:rPr>
            </w:pPr>
            <w:r w:rsidRPr="0094472C">
              <w:rPr>
                <w:rFonts w:ascii="Calibri" w:hAnsi="Calibri" w:cs="Calibri"/>
                <w:sz w:val="20"/>
              </w:rPr>
              <w:t>121,00</w:t>
            </w:r>
          </w:p>
        </w:tc>
      </w:tr>
    </w:tbl>
    <w:p w:rsidR="008810AF" w:rsidRPr="00467718" w:rsidRDefault="008810AF">
      <w:pPr>
        <w:rPr>
          <w:sz w:val="4"/>
          <w:szCs w:val="4"/>
        </w:rPr>
      </w:pPr>
    </w:p>
    <w:tbl>
      <w:tblPr>
        <w:tblW w:w="4988"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075"/>
        <w:gridCol w:w="1878"/>
        <w:gridCol w:w="2064"/>
        <w:gridCol w:w="3404"/>
        <w:gridCol w:w="2798"/>
      </w:tblGrid>
      <w:tr w:rsidR="005E7100" w:rsidRPr="00E45E48" w:rsidTr="00A36066">
        <w:trPr>
          <w:trHeight w:val="300"/>
          <w:jc w:val="center"/>
        </w:trPr>
        <w:tc>
          <w:tcPr>
            <w:tcW w:w="479" w:type="pct"/>
            <w:shd w:val="clear" w:color="auto" w:fill="auto"/>
            <w:vAlign w:val="center"/>
          </w:tcPr>
          <w:p w:rsidR="005E7100" w:rsidRPr="00E45E48" w:rsidRDefault="005E7100" w:rsidP="00C65DC5">
            <w:pPr>
              <w:rPr>
                <w:rFonts w:ascii="Arial Narrow" w:hAnsi="Arial Narrow" w:cs="Arial"/>
                <w:b/>
                <w:sz w:val="16"/>
                <w:szCs w:val="16"/>
              </w:rPr>
            </w:pPr>
            <w:r w:rsidRPr="00E45E48">
              <w:rPr>
                <w:rFonts w:ascii="Arial Narrow" w:hAnsi="Arial Narrow" w:cs="Arial"/>
                <w:b/>
                <w:sz w:val="16"/>
                <w:szCs w:val="16"/>
              </w:rPr>
              <w:t>Scadenza pagamento:</w:t>
            </w:r>
          </w:p>
        </w:tc>
        <w:tc>
          <w:tcPr>
            <w:tcW w:w="837" w:type="pct"/>
            <w:shd w:val="clear" w:color="auto" w:fill="auto"/>
            <w:vAlign w:val="center"/>
          </w:tcPr>
          <w:p w:rsidR="005E7100" w:rsidRPr="00E45E48" w:rsidRDefault="003B7B2F" w:rsidP="00CB3C0D">
            <w:pPr>
              <w:jc w:val="center"/>
              <w:rPr>
                <w:rFonts w:ascii="Arial Narrow" w:hAnsi="Arial Narrow" w:cs="Arial"/>
                <w:b/>
                <w:color w:val="FF00FF"/>
                <w:sz w:val="16"/>
                <w:szCs w:val="16"/>
              </w:rPr>
            </w:pPr>
            <w:r>
              <w:rPr>
                <w:rFonts w:ascii="Arial Narrow" w:hAnsi="Arial Narrow" w:cs="Arial"/>
                <w:b/>
                <w:color w:val="FF00FF"/>
                <w:sz w:val="16"/>
                <w:szCs w:val="16"/>
              </w:rPr>
              <w:t>31 LUGLIO 202</w:t>
            </w:r>
            <w:r w:rsidR="00532CB9">
              <w:rPr>
                <w:rFonts w:ascii="Arial Narrow" w:hAnsi="Arial Narrow" w:cs="Arial"/>
                <w:b/>
                <w:color w:val="FF00FF"/>
                <w:sz w:val="16"/>
                <w:szCs w:val="16"/>
              </w:rPr>
              <w:t>4</w:t>
            </w:r>
          </w:p>
        </w:tc>
        <w:tc>
          <w:tcPr>
            <w:tcW w:w="920" w:type="pct"/>
            <w:shd w:val="clear" w:color="auto" w:fill="auto"/>
            <w:vAlign w:val="center"/>
          </w:tcPr>
          <w:p w:rsidR="005E7100" w:rsidRPr="00923C53" w:rsidRDefault="00A2514C" w:rsidP="00C65DC5">
            <w:pPr>
              <w:jc w:val="center"/>
              <w:rPr>
                <w:rFonts w:ascii="Arial Narrow" w:hAnsi="Arial Narrow" w:cs="Arial"/>
                <w:b/>
                <w:color w:val="1F3864"/>
                <w:sz w:val="16"/>
                <w:szCs w:val="16"/>
              </w:rPr>
            </w:pPr>
            <w:r>
              <w:rPr>
                <w:rFonts w:ascii="Arial Narrow" w:hAnsi="Arial Narrow" w:cs="Arial"/>
                <w:b/>
                <w:color w:val="1F3864"/>
                <w:sz w:val="16"/>
                <w:szCs w:val="16"/>
              </w:rPr>
              <w:t>1</w:t>
            </w:r>
            <w:r w:rsidR="00B86403" w:rsidRPr="00923C53">
              <w:rPr>
                <w:rFonts w:ascii="Arial Narrow" w:hAnsi="Arial Narrow" w:cs="Arial"/>
                <w:b/>
                <w:color w:val="1F3864"/>
                <w:sz w:val="16"/>
                <w:szCs w:val="16"/>
              </w:rPr>
              <w:t xml:space="preserve"> gennaio 202</w:t>
            </w:r>
            <w:r w:rsidR="00532CB9">
              <w:rPr>
                <w:rFonts w:ascii="Arial Narrow" w:hAnsi="Arial Narrow" w:cs="Arial"/>
                <w:b/>
                <w:color w:val="1F3864"/>
                <w:sz w:val="16"/>
                <w:szCs w:val="16"/>
              </w:rPr>
              <w:t>5</w:t>
            </w:r>
          </w:p>
        </w:tc>
        <w:tc>
          <w:tcPr>
            <w:tcW w:w="1517" w:type="pct"/>
            <w:shd w:val="clear" w:color="auto" w:fill="auto"/>
            <w:vAlign w:val="center"/>
          </w:tcPr>
          <w:p w:rsidR="005E7100" w:rsidRPr="00E45E48" w:rsidRDefault="003B7B2F" w:rsidP="00A2514C">
            <w:pPr>
              <w:jc w:val="center"/>
              <w:rPr>
                <w:rFonts w:ascii="Arial Narrow" w:hAnsi="Arial Narrow" w:cs="Arial"/>
                <w:b/>
                <w:color w:val="FF6600"/>
                <w:sz w:val="16"/>
                <w:szCs w:val="16"/>
              </w:rPr>
            </w:pPr>
            <w:r>
              <w:rPr>
                <w:rFonts w:ascii="Arial Narrow" w:hAnsi="Arial Narrow" w:cs="Arial"/>
                <w:b/>
                <w:color w:val="FF6600"/>
                <w:sz w:val="16"/>
                <w:szCs w:val="16"/>
              </w:rPr>
              <w:t xml:space="preserve"> </w:t>
            </w:r>
            <w:r w:rsidR="00A2514C">
              <w:rPr>
                <w:rFonts w:ascii="Arial Narrow" w:hAnsi="Arial Narrow" w:cs="Arial"/>
                <w:b/>
                <w:color w:val="FF6600"/>
                <w:sz w:val="16"/>
                <w:szCs w:val="16"/>
              </w:rPr>
              <w:t>1</w:t>
            </w:r>
            <w:r w:rsidR="00B86403" w:rsidRPr="00E45E48">
              <w:rPr>
                <w:rFonts w:ascii="Arial Narrow" w:hAnsi="Arial Narrow" w:cs="Arial"/>
                <w:b/>
                <w:color w:val="FF6600"/>
                <w:sz w:val="16"/>
                <w:szCs w:val="16"/>
              </w:rPr>
              <w:t xml:space="preserve"> aprile 202</w:t>
            </w:r>
            <w:r w:rsidR="00532CB9">
              <w:rPr>
                <w:rFonts w:ascii="Arial Narrow" w:hAnsi="Arial Narrow" w:cs="Arial"/>
                <w:b/>
                <w:color w:val="FF6600"/>
                <w:sz w:val="16"/>
                <w:szCs w:val="16"/>
              </w:rPr>
              <w:t>5</w:t>
            </w:r>
          </w:p>
        </w:tc>
        <w:tc>
          <w:tcPr>
            <w:tcW w:w="1247" w:type="pct"/>
            <w:shd w:val="clear" w:color="auto" w:fill="auto"/>
            <w:vAlign w:val="center"/>
          </w:tcPr>
          <w:p w:rsidR="005E7100" w:rsidRPr="00923C53" w:rsidRDefault="003B7B2F" w:rsidP="00992048">
            <w:pPr>
              <w:jc w:val="center"/>
              <w:rPr>
                <w:rFonts w:ascii="Arial Narrow" w:hAnsi="Arial Narrow" w:cs="Arial"/>
                <w:b/>
                <w:color w:val="385623"/>
                <w:sz w:val="16"/>
                <w:szCs w:val="16"/>
              </w:rPr>
            </w:pPr>
            <w:r>
              <w:rPr>
                <w:rFonts w:ascii="Arial Narrow" w:hAnsi="Arial Narrow" w:cs="Arial"/>
                <w:b/>
                <w:color w:val="385623"/>
                <w:sz w:val="16"/>
                <w:szCs w:val="16"/>
              </w:rPr>
              <w:t xml:space="preserve">31 </w:t>
            </w:r>
            <w:r w:rsidR="00992048">
              <w:rPr>
                <w:rFonts w:ascii="Arial Narrow" w:hAnsi="Arial Narrow" w:cs="Arial"/>
                <w:b/>
                <w:color w:val="385623"/>
                <w:sz w:val="16"/>
                <w:szCs w:val="16"/>
              </w:rPr>
              <w:t>AGOSTO</w:t>
            </w:r>
            <w:r>
              <w:rPr>
                <w:rFonts w:ascii="Arial Narrow" w:hAnsi="Arial Narrow" w:cs="Arial"/>
                <w:b/>
                <w:color w:val="385623"/>
                <w:sz w:val="16"/>
                <w:szCs w:val="16"/>
              </w:rPr>
              <w:t xml:space="preserve"> 202</w:t>
            </w:r>
            <w:r w:rsidR="00B47AD0">
              <w:rPr>
                <w:rFonts w:ascii="Arial Narrow" w:hAnsi="Arial Narrow" w:cs="Arial"/>
                <w:b/>
                <w:color w:val="385623"/>
                <w:sz w:val="16"/>
                <w:szCs w:val="16"/>
              </w:rPr>
              <w:t>4</w:t>
            </w:r>
          </w:p>
        </w:tc>
      </w:tr>
    </w:tbl>
    <w:p w:rsidR="00FF6369" w:rsidRPr="00E45E48" w:rsidRDefault="00FF6369" w:rsidP="00E45E48">
      <w:pPr>
        <w:spacing w:before="120"/>
        <w:jc w:val="both"/>
        <w:rPr>
          <w:rFonts w:ascii="Arial" w:hAnsi="Arial" w:cs="Arial"/>
          <w:b/>
          <w:sz w:val="16"/>
          <w:szCs w:val="16"/>
        </w:rPr>
      </w:pPr>
      <w:r w:rsidRPr="00E45E48">
        <w:rPr>
          <w:rFonts w:ascii="Arial" w:hAnsi="Arial" w:cs="Arial"/>
          <w:b/>
          <w:sz w:val="16"/>
          <w:szCs w:val="16"/>
        </w:rPr>
        <w:t>Il mancato pagamento dell’abbonamento entro il termine fissato comporta la sospensione dal servizio, sino alla regolarizzazione di quanto</w:t>
      </w:r>
      <w:bookmarkStart w:id="3" w:name="_GoBack"/>
      <w:bookmarkEnd w:id="3"/>
      <w:r w:rsidRPr="00E45E48">
        <w:rPr>
          <w:rFonts w:ascii="Arial" w:hAnsi="Arial" w:cs="Arial"/>
          <w:b/>
          <w:sz w:val="16"/>
          <w:szCs w:val="16"/>
        </w:rPr>
        <w:t xml:space="preserve"> dovuto.</w:t>
      </w:r>
    </w:p>
    <w:p w:rsidR="00D14273" w:rsidRPr="00E45E48" w:rsidRDefault="00D14273" w:rsidP="00E45E48">
      <w:pPr>
        <w:spacing w:before="120"/>
        <w:jc w:val="both"/>
        <w:rPr>
          <w:rFonts w:ascii="Arial" w:hAnsi="Arial" w:cs="Arial"/>
          <w:sz w:val="16"/>
          <w:szCs w:val="16"/>
        </w:rPr>
      </w:pPr>
      <w:r w:rsidRPr="00E45E48">
        <w:rPr>
          <w:rFonts w:ascii="Arial" w:hAnsi="Arial" w:cs="Arial"/>
          <w:b/>
          <w:sz w:val="16"/>
          <w:szCs w:val="16"/>
        </w:rPr>
        <w:t>Il pagamento delle quote è obbligatorio</w:t>
      </w:r>
      <w:r w:rsidR="003662BF" w:rsidRPr="00E45E48">
        <w:rPr>
          <w:rFonts w:ascii="Arial" w:hAnsi="Arial" w:cs="Arial"/>
          <w:b/>
          <w:sz w:val="16"/>
          <w:szCs w:val="16"/>
        </w:rPr>
        <w:t xml:space="preserve"> per tutto l’anno scolastico</w:t>
      </w:r>
      <w:r w:rsidR="003662BF" w:rsidRPr="00E45E48">
        <w:rPr>
          <w:rFonts w:ascii="Arial" w:hAnsi="Arial" w:cs="Arial"/>
          <w:sz w:val="16"/>
          <w:szCs w:val="16"/>
        </w:rPr>
        <w:t>,</w:t>
      </w:r>
      <w:r w:rsidRPr="00E45E48">
        <w:rPr>
          <w:rFonts w:ascii="Arial" w:hAnsi="Arial" w:cs="Arial"/>
          <w:sz w:val="16"/>
          <w:szCs w:val="16"/>
        </w:rPr>
        <w:t xml:space="preserve"> </w:t>
      </w:r>
      <w:r w:rsidRPr="00E45E48">
        <w:rPr>
          <w:rFonts w:ascii="Arial" w:hAnsi="Arial" w:cs="Arial"/>
          <w:sz w:val="16"/>
          <w:szCs w:val="16"/>
          <w:u w:val="single"/>
        </w:rPr>
        <w:t>anche in caso di assenza,</w:t>
      </w:r>
      <w:r w:rsidRPr="00E45E48">
        <w:rPr>
          <w:rFonts w:ascii="Arial" w:hAnsi="Arial" w:cs="Arial"/>
          <w:sz w:val="16"/>
          <w:szCs w:val="16"/>
        </w:rPr>
        <w:t xml:space="preserve"> salvo i casi comprovati di forza maggiore che dovranno essere adeguatamente documentati</w:t>
      </w:r>
      <w:r w:rsidR="007C3BDA" w:rsidRPr="00E45E48">
        <w:rPr>
          <w:rFonts w:ascii="Arial" w:hAnsi="Arial" w:cs="Arial"/>
          <w:sz w:val="16"/>
          <w:szCs w:val="16"/>
        </w:rPr>
        <w:t xml:space="preserve"> e tempestivamente comunicati</w:t>
      </w:r>
      <w:r w:rsidRPr="00E45E48">
        <w:rPr>
          <w:rFonts w:ascii="Arial" w:hAnsi="Arial" w:cs="Arial"/>
          <w:sz w:val="16"/>
          <w:szCs w:val="16"/>
        </w:rPr>
        <w:t>.</w:t>
      </w:r>
    </w:p>
    <w:p w:rsidR="00D14273" w:rsidRPr="00E45E48" w:rsidRDefault="00A628DE" w:rsidP="00E45E48">
      <w:pPr>
        <w:spacing w:before="120"/>
        <w:jc w:val="both"/>
        <w:rPr>
          <w:rFonts w:ascii="Arial" w:hAnsi="Arial" w:cs="Arial"/>
          <w:sz w:val="16"/>
          <w:szCs w:val="16"/>
        </w:rPr>
      </w:pPr>
      <w:r w:rsidRPr="00E45E48">
        <w:rPr>
          <w:rFonts w:ascii="Arial" w:hAnsi="Arial" w:cs="Arial"/>
          <w:sz w:val="16"/>
          <w:szCs w:val="16"/>
        </w:rPr>
        <w:t>In caso di inosservanza dei termini di cui sopra s</w:t>
      </w:r>
      <w:r w:rsidR="00D14273" w:rsidRPr="00E45E48">
        <w:rPr>
          <w:rFonts w:ascii="Arial" w:hAnsi="Arial" w:cs="Arial"/>
          <w:sz w:val="16"/>
          <w:szCs w:val="16"/>
        </w:rPr>
        <w:t>i provvederà all'invio di un solo avviso con il quale l'utente moroso sarà sollecitato a regolarizzare il pagamento entro e non oltre il termine di giorni trenta dalla data di invio del medesimo. Qualora l'utente non provvedesse alla regolarizzazione entro il termine di cui sopra</w:t>
      </w:r>
      <w:r w:rsidR="00EA282E" w:rsidRPr="00E45E48">
        <w:rPr>
          <w:rFonts w:ascii="Arial" w:hAnsi="Arial" w:cs="Arial"/>
          <w:sz w:val="16"/>
          <w:szCs w:val="16"/>
        </w:rPr>
        <w:t>,</w:t>
      </w:r>
      <w:r w:rsidR="00D14273" w:rsidRPr="00E45E48">
        <w:rPr>
          <w:rFonts w:ascii="Arial" w:hAnsi="Arial" w:cs="Arial"/>
          <w:sz w:val="16"/>
          <w:szCs w:val="16"/>
        </w:rPr>
        <w:t xml:space="preserve"> l'Ufficio competente provvederà a dar luogo a procedimento ingiuntivo con addebito di tutte le spese inerenti e conseguenti.</w:t>
      </w:r>
    </w:p>
    <w:p w:rsidR="00EA282E" w:rsidRPr="00E45E48" w:rsidRDefault="00EA282E" w:rsidP="00E45E48">
      <w:pPr>
        <w:spacing w:before="120" w:after="120"/>
        <w:jc w:val="both"/>
        <w:rPr>
          <w:rFonts w:ascii="Arial" w:hAnsi="Arial" w:cs="Arial"/>
          <w:sz w:val="16"/>
          <w:szCs w:val="16"/>
        </w:rPr>
      </w:pPr>
      <w:r w:rsidRPr="00E45E48">
        <w:rPr>
          <w:rFonts w:ascii="Arial" w:hAnsi="Arial" w:cs="Arial"/>
          <w:sz w:val="16"/>
          <w:szCs w:val="16"/>
        </w:rPr>
        <w:t>Sono esonerati da ogni contribuzione gli alunni appartenenti a nuclei familiari che dispongono di un reddito annuo inferiore al “</w:t>
      </w:r>
      <w:r w:rsidRPr="00E45E48">
        <w:rPr>
          <w:rFonts w:ascii="Arial" w:hAnsi="Arial" w:cs="Arial"/>
          <w:i/>
          <w:sz w:val="16"/>
          <w:szCs w:val="16"/>
        </w:rPr>
        <w:t>minimo vitale</w:t>
      </w:r>
      <w:r w:rsidRPr="00E45E48">
        <w:rPr>
          <w:rFonts w:ascii="Arial" w:hAnsi="Arial" w:cs="Arial"/>
          <w:sz w:val="16"/>
          <w:szCs w:val="16"/>
        </w:rPr>
        <w:t>” da accertarsi a cura del servizio Sociale del Comune</w:t>
      </w:r>
      <w:r w:rsidR="00B47AD0">
        <w:rPr>
          <w:rFonts w:ascii="Arial" w:hAnsi="Arial" w:cs="Arial"/>
          <w:sz w:val="16"/>
          <w:szCs w:val="16"/>
        </w:rPr>
        <w:t xml:space="preserve"> e gli alunni con disabilità accertata ai sensi della </w:t>
      </w:r>
      <w:r w:rsidR="00B47AD0" w:rsidRPr="00B47AD0">
        <w:rPr>
          <w:rFonts w:ascii="Arial" w:hAnsi="Arial" w:cs="Arial"/>
          <w:sz w:val="16"/>
          <w:szCs w:val="16"/>
        </w:rPr>
        <w:t>L. 104/1992 che ne facciano richiesta</w:t>
      </w:r>
    </w:p>
    <w:p w:rsidR="00D14273" w:rsidRPr="00E45E48" w:rsidRDefault="00D14273" w:rsidP="00E45E48">
      <w:pPr>
        <w:jc w:val="both"/>
        <w:rPr>
          <w:rFonts w:ascii="Arial" w:hAnsi="Arial" w:cs="Arial"/>
          <w:b/>
          <w:sz w:val="16"/>
          <w:szCs w:val="16"/>
        </w:rPr>
      </w:pPr>
      <w:r w:rsidRPr="00E45E48">
        <w:rPr>
          <w:rFonts w:ascii="Arial" w:hAnsi="Arial" w:cs="Arial"/>
          <w:b/>
          <w:sz w:val="16"/>
          <w:szCs w:val="16"/>
        </w:rPr>
        <w:t xml:space="preserve">Iscrizioni: </w:t>
      </w:r>
      <w:r w:rsidRPr="00E45E48">
        <w:rPr>
          <w:rFonts w:ascii="Arial" w:hAnsi="Arial" w:cs="Arial"/>
          <w:sz w:val="16"/>
          <w:szCs w:val="16"/>
        </w:rPr>
        <w:t xml:space="preserve">Coloro che intendono usufruire del servizio di trasporto dovranno presentare all'Ufficio Protocollo, entro il </w:t>
      </w:r>
      <w:r w:rsidR="00D23281">
        <w:rPr>
          <w:rFonts w:ascii="Arial" w:hAnsi="Arial" w:cs="Arial"/>
          <w:b/>
          <w:sz w:val="16"/>
          <w:szCs w:val="16"/>
        </w:rPr>
        <w:t>13</w:t>
      </w:r>
      <w:r w:rsidRPr="00E45E48">
        <w:rPr>
          <w:rFonts w:ascii="Arial" w:hAnsi="Arial" w:cs="Arial"/>
          <w:b/>
          <w:sz w:val="16"/>
          <w:szCs w:val="16"/>
        </w:rPr>
        <w:t xml:space="preserve"> </w:t>
      </w:r>
      <w:r w:rsidR="00A2514C">
        <w:rPr>
          <w:rFonts w:ascii="Arial" w:hAnsi="Arial" w:cs="Arial"/>
          <w:b/>
          <w:sz w:val="16"/>
          <w:szCs w:val="16"/>
        </w:rPr>
        <w:t>giugno</w:t>
      </w:r>
      <w:r w:rsidRPr="00E45E48">
        <w:rPr>
          <w:rFonts w:ascii="Arial" w:hAnsi="Arial" w:cs="Arial"/>
          <w:b/>
          <w:sz w:val="16"/>
          <w:szCs w:val="16"/>
        </w:rPr>
        <w:t xml:space="preserve"> c.a.</w:t>
      </w:r>
      <w:r w:rsidRPr="00E45E48">
        <w:rPr>
          <w:rFonts w:ascii="Arial" w:hAnsi="Arial" w:cs="Arial"/>
          <w:sz w:val="16"/>
          <w:szCs w:val="16"/>
        </w:rPr>
        <w:t xml:space="preserve">, </w:t>
      </w:r>
      <w:r w:rsidR="00A628DE" w:rsidRPr="00E45E48">
        <w:rPr>
          <w:rFonts w:ascii="Arial" w:hAnsi="Arial" w:cs="Arial"/>
          <w:sz w:val="16"/>
          <w:szCs w:val="16"/>
        </w:rPr>
        <w:t>esclusivamente il presente modulo di</w:t>
      </w:r>
      <w:r w:rsidRPr="00E45E48">
        <w:rPr>
          <w:rFonts w:ascii="Arial" w:hAnsi="Arial" w:cs="Arial"/>
          <w:sz w:val="16"/>
          <w:szCs w:val="16"/>
        </w:rPr>
        <w:t xml:space="preserve"> domanda</w:t>
      </w:r>
      <w:r w:rsidR="00A628DE" w:rsidRPr="00E45E48">
        <w:rPr>
          <w:rFonts w:ascii="Arial" w:hAnsi="Arial" w:cs="Arial"/>
          <w:sz w:val="16"/>
          <w:szCs w:val="16"/>
        </w:rPr>
        <w:t xml:space="preserve"> debitamente compilato in ogni sua parte</w:t>
      </w:r>
      <w:r w:rsidRPr="00E45E48">
        <w:rPr>
          <w:rFonts w:ascii="Arial" w:hAnsi="Arial" w:cs="Arial"/>
          <w:sz w:val="16"/>
          <w:szCs w:val="16"/>
        </w:rPr>
        <w:t>.</w:t>
      </w:r>
    </w:p>
    <w:p w:rsidR="00D14273" w:rsidRPr="00E45E48" w:rsidRDefault="00D14273" w:rsidP="00467718">
      <w:pPr>
        <w:spacing w:before="120"/>
        <w:jc w:val="both"/>
        <w:rPr>
          <w:rFonts w:ascii="Arial" w:hAnsi="Arial" w:cs="Arial"/>
          <w:b/>
          <w:sz w:val="16"/>
          <w:szCs w:val="16"/>
        </w:rPr>
      </w:pPr>
      <w:r w:rsidRPr="00E45E48">
        <w:rPr>
          <w:rFonts w:ascii="Arial" w:hAnsi="Arial" w:cs="Arial"/>
          <w:b/>
          <w:sz w:val="16"/>
          <w:szCs w:val="16"/>
        </w:rPr>
        <w:t xml:space="preserve">Non saranno accettate le richieste presentate da utenti che non risultino in regola con i pagamenti relativi all'anno scolastico precedente. </w:t>
      </w:r>
    </w:p>
    <w:p w:rsidR="003B7928" w:rsidRPr="00E45E48" w:rsidRDefault="00D14273" w:rsidP="00E45E48">
      <w:pPr>
        <w:widowControl w:val="0"/>
        <w:spacing w:before="120"/>
        <w:jc w:val="both"/>
        <w:rPr>
          <w:rFonts w:ascii="Arial" w:hAnsi="Arial" w:cs="Arial"/>
          <w:sz w:val="16"/>
          <w:szCs w:val="16"/>
        </w:rPr>
      </w:pPr>
      <w:r w:rsidRPr="00E45E48">
        <w:rPr>
          <w:rFonts w:ascii="Arial" w:hAnsi="Arial" w:cs="Arial"/>
          <w:sz w:val="16"/>
          <w:szCs w:val="16"/>
        </w:rPr>
        <w:t>L’ammissione al servizio di trasporto scolastico rimane subordinata all’accettazione incondizionata delle condizioni di cui sopra.</w:t>
      </w:r>
    </w:p>
    <w:p w:rsidR="00DA7100" w:rsidRPr="00E45E48" w:rsidRDefault="00DA7100" w:rsidP="00467718">
      <w:pPr>
        <w:widowControl w:val="0"/>
        <w:pBdr>
          <w:bottom w:val="single" w:sz="6" w:space="1" w:color="auto"/>
        </w:pBdr>
        <w:shd w:val="clear" w:color="auto" w:fill="C0C0C0"/>
        <w:spacing w:before="120"/>
        <w:ind w:left="1797" w:hanging="1797"/>
        <w:rPr>
          <w:rFonts w:ascii="PykesPeakZero" w:hAnsi="PykesPeakZero" w:cs="Arial"/>
          <w:b/>
          <w:bCs/>
          <w:sz w:val="12"/>
          <w:szCs w:val="12"/>
          <w:lang w:bidi="he-IL"/>
        </w:rPr>
      </w:pPr>
      <w:r w:rsidRPr="00E45E48">
        <w:rPr>
          <w:rFonts w:ascii="PykesPeakZero" w:hAnsi="PykesPeakZero" w:cs="Arial"/>
          <w:b/>
          <w:bCs/>
          <w:sz w:val="12"/>
          <w:szCs w:val="12"/>
          <w:lang w:bidi="he-IL"/>
        </w:rPr>
        <w:t>Informativa per il trattamento dei dati personali ai sensi dell’art. 13 del Regolamento UE n. 679/2016 (GDPR)</w:t>
      </w:r>
    </w:p>
    <w:p w:rsidR="00DA7100" w:rsidRPr="00992048" w:rsidRDefault="00DA7100" w:rsidP="00E45E48">
      <w:pPr>
        <w:widowControl w:val="0"/>
        <w:jc w:val="both"/>
        <w:rPr>
          <w:rFonts w:ascii="Arial" w:hAnsi="Arial" w:cs="Arial"/>
          <w:sz w:val="10"/>
          <w:szCs w:val="10"/>
        </w:rPr>
      </w:pPr>
      <w:r w:rsidRPr="00992048">
        <w:rPr>
          <w:rFonts w:ascii="Arial" w:hAnsi="Arial" w:cs="Arial"/>
          <w:sz w:val="10"/>
          <w:szCs w:val="10"/>
        </w:rPr>
        <w:t xml:space="preserve">Conformemente a quanto disciplinato dall’art. 13 del Regolamento UE n. 679/2016 (GDPR) si comunicano le seguenti informazioni: </w:t>
      </w:r>
    </w:p>
    <w:p w:rsidR="00DA7100" w:rsidRPr="00992048" w:rsidRDefault="00DA7100" w:rsidP="00E45E48">
      <w:pPr>
        <w:jc w:val="both"/>
        <w:rPr>
          <w:rFonts w:ascii="Arial" w:hAnsi="Arial" w:cs="Arial"/>
          <w:b/>
          <w:sz w:val="10"/>
          <w:szCs w:val="10"/>
        </w:rPr>
      </w:pPr>
      <w:r w:rsidRPr="00992048">
        <w:rPr>
          <w:rFonts w:ascii="Arial" w:hAnsi="Arial" w:cs="Arial"/>
          <w:b/>
          <w:sz w:val="10"/>
          <w:szCs w:val="10"/>
        </w:rPr>
        <w:t xml:space="preserve">1. Titolare del trattamento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Il Titolare del trattamento è il Comune di Bolotana nella persona del Sindaco pro tempore. </w:t>
      </w:r>
    </w:p>
    <w:p w:rsidR="00DA7100" w:rsidRPr="00992048" w:rsidRDefault="00DA7100" w:rsidP="00E45E48">
      <w:pPr>
        <w:jc w:val="both"/>
        <w:rPr>
          <w:rFonts w:ascii="Arial" w:hAnsi="Arial" w:cs="Arial"/>
          <w:sz w:val="10"/>
          <w:szCs w:val="10"/>
        </w:rPr>
      </w:pPr>
      <w:r w:rsidRPr="00992048">
        <w:rPr>
          <w:rFonts w:ascii="Arial" w:hAnsi="Arial" w:cs="Arial"/>
          <w:b/>
          <w:sz w:val="10"/>
          <w:szCs w:val="10"/>
        </w:rPr>
        <w:t>2. Responsabile della protezione dei dati</w:t>
      </w:r>
      <w:r w:rsidRPr="00992048">
        <w:rPr>
          <w:rFonts w:ascii="Arial" w:hAnsi="Arial" w:cs="Arial"/>
          <w:sz w:val="10"/>
          <w:szCs w:val="10"/>
        </w:rPr>
        <w:t xml:space="preserve">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Il responsabile della protezione dei dati (DPO) è </w:t>
      </w:r>
      <w:r w:rsidR="00EA3C02" w:rsidRPr="00992048">
        <w:rPr>
          <w:rFonts w:ascii="Arial" w:hAnsi="Arial" w:cs="Arial"/>
          <w:sz w:val="10"/>
          <w:szCs w:val="10"/>
        </w:rPr>
        <w:t xml:space="preserve">l’Avv. </w:t>
      </w:r>
      <w:r w:rsidR="00A2514C" w:rsidRPr="00992048">
        <w:rPr>
          <w:rFonts w:ascii="Arial" w:hAnsi="Arial" w:cs="Arial"/>
          <w:sz w:val="10"/>
          <w:szCs w:val="10"/>
        </w:rPr>
        <w:t xml:space="preserve">Alessandra </w:t>
      </w:r>
      <w:proofErr w:type="spellStart"/>
      <w:r w:rsidR="00A2514C" w:rsidRPr="00992048">
        <w:rPr>
          <w:rFonts w:ascii="Arial" w:hAnsi="Arial" w:cs="Arial"/>
          <w:sz w:val="10"/>
          <w:szCs w:val="10"/>
        </w:rPr>
        <w:t>Etzo</w:t>
      </w:r>
      <w:proofErr w:type="spellEnd"/>
      <w:r w:rsidRPr="00992048">
        <w:rPr>
          <w:rFonts w:ascii="Arial" w:hAnsi="Arial" w:cs="Arial"/>
          <w:sz w:val="10"/>
          <w:szCs w:val="10"/>
        </w:rPr>
        <w:t xml:space="preserve">. </w:t>
      </w:r>
    </w:p>
    <w:p w:rsidR="00DA7100" w:rsidRPr="00992048" w:rsidRDefault="00DA7100" w:rsidP="00E45E48">
      <w:pPr>
        <w:jc w:val="both"/>
        <w:rPr>
          <w:rFonts w:ascii="Arial" w:hAnsi="Arial" w:cs="Arial"/>
          <w:sz w:val="10"/>
          <w:szCs w:val="10"/>
        </w:rPr>
      </w:pPr>
      <w:r w:rsidRPr="00992048">
        <w:rPr>
          <w:rFonts w:ascii="Arial" w:hAnsi="Arial" w:cs="Arial"/>
          <w:b/>
          <w:sz w:val="10"/>
          <w:szCs w:val="10"/>
        </w:rPr>
        <w:t>3. Finalità e base giuridica</w:t>
      </w:r>
      <w:r w:rsidRPr="00992048">
        <w:rPr>
          <w:rFonts w:ascii="Arial" w:hAnsi="Arial" w:cs="Arial"/>
          <w:sz w:val="10"/>
          <w:szCs w:val="10"/>
        </w:rPr>
        <w:t xml:space="preserve">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 dati forniti saranno trattati per le finalità istituzionali relative alla procedura di scelta del contraente e per i conseguenti adempimenti previsti per legge funzionali all’affidamento della fornitura di cui trattasi. Altre finalità di trattamento potrebbero essere ricondotte ad attività di rilevazione statistica. </w:t>
      </w:r>
    </w:p>
    <w:p w:rsidR="00DA7100" w:rsidRPr="00992048" w:rsidRDefault="00DA7100" w:rsidP="00E45E48">
      <w:pPr>
        <w:jc w:val="both"/>
        <w:rPr>
          <w:rFonts w:ascii="Arial" w:hAnsi="Arial" w:cs="Arial"/>
          <w:b/>
          <w:sz w:val="10"/>
          <w:szCs w:val="10"/>
        </w:rPr>
      </w:pPr>
      <w:r w:rsidRPr="00992048">
        <w:rPr>
          <w:rFonts w:ascii="Arial" w:hAnsi="Arial" w:cs="Arial"/>
          <w:b/>
          <w:sz w:val="10"/>
          <w:szCs w:val="10"/>
        </w:rPr>
        <w:t xml:space="preserve">4. Destinatari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Si informa che i dati sono comunicati, con procedure idonee, ai soggetti per i quali sia previsto obbligo di comunicazione per Legge o per l’espletamento delle finalità istituzionali, quali: Personale dipendente del Comune, responsabile del procedimento o coinvolto per ragioni di controllo e/o ricerca statistica, a tutti i soggetti aventi titolo, ai sensi della legge n. 241/1990, e successive modifiche e integrazioni, ad altri soggetti pubblici per finalità di controllo e/o ispettive. </w:t>
      </w:r>
    </w:p>
    <w:p w:rsidR="00DA7100" w:rsidRPr="00992048" w:rsidRDefault="00DA7100" w:rsidP="00E45E48">
      <w:pPr>
        <w:jc w:val="both"/>
        <w:rPr>
          <w:rFonts w:ascii="Arial" w:hAnsi="Arial" w:cs="Arial"/>
          <w:b/>
          <w:sz w:val="10"/>
          <w:szCs w:val="10"/>
        </w:rPr>
      </w:pPr>
      <w:r w:rsidRPr="00992048">
        <w:rPr>
          <w:rFonts w:ascii="Arial" w:hAnsi="Arial" w:cs="Arial"/>
          <w:b/>
          <w:sz w:val="10"/>
          <w:szCs w:val="10"/>
        </w:rPr>
        <w:t xml:space="preserve">5. Trasferimento a paesi terzi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 dati trattati non saranno soggetti a trasferimenti operanti al di fuori del territorio UE. </w:t>
      </w:r>
    </w:p>
    <w:p w:rsidR="00DA7100" w:rsidRPr="00992048" w:rsidRDefault="00DA7100" w:rsidP="00E45E48">
      <w:pPr>
        <w:jc w:val="both"/>
        <w:rPr>
          <w:rFonts w:ascii="Arial" w:hAnsi="Arial" w:cs="Arial"/>
          <w:sz w:val="10"/>
          <w:szCs w:val="10"/>
        </w:rPr>
      </w:pPr>
      <w:r w:rsidRPr="00992048">
        <w:rPr>
          <w:rFonts w:ascii="Arial" w:hAnsi="Arial" w:cs="Arial"/>
          <w:b/>
          <w:sz w:val="10"/>
          <w:szCs w:val="10"/>
        </w:rPr>
        <w:t>6. Periodo di conservazione o criteri</w:t>
      </w:r>
      <w:r w:rsidRPr="00992048">
        <w:rPr>
          <w:rFonts w:ascii="Arial" w:hAnsi="Arial" w:cs="Arial"/>
          <w:sz w:val="10"/>
          <w:szCs w:val="10"/>
        </w:rPr>
        <w:t xml:space="preserve">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previste dall’art. 5 GDPR 679/2016. </w:t>
      </w:r>
    </w:p>
    <w:p w:rsidR="00DA7100" w:rsidRPr="00992048" w:rsidRDefault="00DA7100" w:rsidP="00E45E48">
      <w:pPr>
        <w:jc w:val="both"/>
        <w:rPr>
          <w:rFonts w:ascii="Arial" w:hAnsi="Arial" w:cs="Arial"/>
          <w:sz w:val="10"/>
          <w:szCs w:val="10"/>
        </w:rPr>
      </w:pPr>
      <w:r w:rsidRPr="00992048">
        <w:rPr>
          <w:rFonts w:ascii="Arial" w:hAnsi="Arial" w:cs="Arial"/>
          <w:b/>
          <w:sz w:val="10"/>
          <w:szCs w:val="10"/>
        </w:rPr>
        <w:t>7. Diritti dell’interessato</w:t>
      </w:r>
      <w:r w:rsidRPr="00992048">
        <w:rPr>
          <w:rFonts w:ascii="Arial" w:hAnsi="Arial" w:cs="Arial"/>
          <w:sz w:val="10"/>
          <w:szCs w:val="10"/>
        </w:rPr>
        <w:t xml:space="preserve"> </w:t>
      </w:r>
      <w:r w:rsidRPr="00992048">
        <w:rPr>
          <w:rFonts w:ascii="Arial" w:hAnsi="Arial" w:cs="Arial"/>
          <w:b/>
          <w:sz w:val="10"/>
          <w:szCs w:val="10"/>
        </w:rPr>
        <w:t>ai sensi degli artt. Dal 15 al 22 del Regolamento UE n. 679/2016 (GDPR)</w:t>
      </w:r>
      <w:r w:rsidRPr="00992048">
        <w:rPr>
          <w:rFonts w:ascii="Arial" w:hAnsi="Arial" w:cs="Arial"/>
          <w:sz w:val="10"/>
          <w:szCs w:val="10"/>
        </w:rPr>
        <w:t xml:space="preserve">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Il soggetto interessato in qualsiasi momento ha diritto: </w:t>
      </w:r>
    </w:p>
    <w:p w:rsidR="00DA7100" w:rsidRPr="00992048" w:rsidRDefault="00DA7100" w:rsidP="00E45E48">
      <w:pPr>
        <w:jc w:val="both"/>
        <w:rPr>
          <w:rFonts w:ascii="Arial" w:hAnsi="Arial" w:cs="Arial"/>
          <w:sz w:val="10"/>
          <w:szCs w:val="10"/>
        </w:rPr>
      </w:pPr>
      <w:r w:rsidRPr="00992048">
        <w:rPr>
          <w:rFonts w:ascii="Arial" w:hAnsi="Arial" w:cs="Arial"/>
          <w:sz w:val="10"/>
          <w:szCs w:val="10"/>
        </w:rPr>
        <w:t>1) di avere accesso ai propri dati personali e ottenere l’accesso alle informazioni previste dall’art.15 del GDPR;</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2) di ottenere la rettifica dei dati che lo riguardano ai sensi dell’art.16 GDPR;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3) di opporsi al trattamento o ottenerne la limitazione ai sensi dell’art.18 DGPR;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4) di ottenere notifica in caso di rettifica o cancellazione dei dati personali o limitazione del trattamento secondo l’art.19 GDPR;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5) alla portabilità dei dati ai sensi dell’art. 20 GDPR;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6) di opposizione ai sensi dell’art. 21 GDPR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7) proporre reclamo all'autorità di controllo (Garante Privacy): </w:t>
      </w:r>
    </w:p>
    <w:p w:rsidR="00DA7100" w:rsidRPr="00992048" w:rsidRDefault="00DA7100" w:rsidP="00E45E48">
      <w:pPr>
        <w:jc w:val="both"/>
        <w:rPr>
          <w:rFonts w:ascii="Arial" w:hAnsi="Arial" w:cs="Arial"/>
          <w:sz w:val="10"/>
          <w:szCs w:val="10"/>
        </w:rPr>
      </w:pPr>
      <w:r w:rsidRPr="00992048">
        <w:rPr>
          <w:rFonts w:ascii="Arial" w:hAnsi="Arial" w:cs="Arial"/>
          <w:sz w:val="10"/>
          <w:szCs w:val="10"/>
        </w:rPr>
        <w:t xml:space="preserve">8) di non essere sottoposto a una decisione basata unicamente sul trattamento automatizzato, compresa la profilazione, che produca effetti giuridici che lo riguardano o che incida in modo analogo significativamente sulla sua persona ai sensi dell’art.22 GDPR. </w:t>
      </w:r>
    </w:p>
    <w:p w:rsidR="00DA7100" w:rsidRPr="00992048" w:rsidRDefault="00DA7100" w:rsidP="00E45E48">
      <w:pPr>
        <w:jc w:val="both"/>
        <w:rPr>
          <w:rFonts w:ascii="Arial" w:hAnsi="Arial" w:cs="Arial"/>
          <w:sz w:val="10"/>
          <w:szCs w:val="10"/>
        </w:rPr>
      </w:pPr>
      <w:r w:rsidRPr="00992048">
        <w:rPr>
          <w:rFonts w:ascii="Arial" w:hAnsi="Arial" w:cs="Arial"/>
          <w:b/>
          <w:sz w:val="10"/>
          <w:szCs w:val="10"/>
        </w:rPr>
        <w:t>8. Natura del conferimento</w:t>
      </w:r>
      <w:r w:rsidRPr="00992048">
        <w:rPr>
          <w:rFonts w:ascii="Arial" w:hAnsi="Arial" w:cs="Arial"/>
          <w:sz w:val="10"/>
          <w:szCs w:val="10"/>
        </w:rPr>
        <w:t xml:space="preserve"> </w:t>
      </w:r>
    </w:p>
    <w:p w:rsidR="003B7928" w:rsidRPr="00992048" w:rsidRDefault="00DA7100" w:rsidP="00DA7100">
      <w:pPr>
        <w:jc w:val="both"/>
        <w:rPr>
          <w:rFonts w:eastAsia="ArialMT"/>
          <w:sz w:val="10"/>
          <w:szCs w:val="10"/>
        </w:rPr>
      </w:pPr>
      <w:r w:rsidRPr="00992048">
        <w:rPr>
          <w:rFonts w:ascii="Arial" w:hAnsi="Arial" w:cs="Arial"/>
          <w:sz w:val="10"/>
          <w:szCs w:val="10"/>
        </w:rPr>
        <w:t>Il conferimento dei dati personali è obbligatorio. Il mancato, parziale o inesatto conferimento di tali dati comporterebbe l’impossibilità della costituzione dei rapporti dell’interessato con l’Ente e la mancata erogazione dei servizi, ovvero il mancato espletamento di altri provvedimenti amministrativi di competenza del Comune, nonché conseguenze legate ai controlli della veridicità dei dati da parte delle autorità preposte.</w:t>
      </w:r>
    </w:p>
    <w:sectPr w:rsidR="003B7928" w:rsidRPr="00992048" w:rsidSect="00992048">
      <w:pgSz w:w="12240" w:h="15840" w:code="1"/>
      <w:pgMar w:top="284" w:right="567" w:bottom="284" w:left="56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2C" w:rsidRDefault="0094472C">
      <w:r>
        <w:separator/>
      </w:r>
    </w:p>
  </w:endnote>
  <w:endnote w:type="continuationSeparator" w:id="0">
    <w:p w:rsidR="0094472C" w:rsidRDefault="0094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Univers 45 Light">
    <w:panose1 w:val="00000000000000000000"/>
    <w:charset w:val="00"/>
    <w:family w:val="auto"/>
    <w:pitch w:val="variable"/>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Arial-BoldMT">
    <w:altName w:val="Malgun Gothic Semilight"/>
    <w:panose1 w:val="00000000000000000000"/>
    <w:charset w:val="00"/>
    <w:family w:val="auto"/>
    <w:notTrueType/>
    <w:pitch w:val="default"/>
    <w:sig w:usb0="00000000"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Utsaah">
    <w:altName w:val="Arial"/>
    <w:charset w:val="00"/>
    <w:family w:val="swiss"/>
    <w:pitch w:val="variable"/>
    <w:sig w:usb0="00000003" w:usb1="00000000" w:usb2="00000000" w:usb3="00000000" w:csb0="00000001" w:csb1="00000000"/>
  </w:font>
  <w:font w:name="PykesPeakZero">
    <w:altName w:val="Arial"/>
    <w:panose1 w:val="00000000000000000000"/>
    <w:charset w:val="00"/>
    <w:family w:val="modern"/>
    <w:notTrueType/>
    <w:pitch w:val="variable"/>
    <w:sig w:usb0="00000001" w:usb1="50000002" w:usb2="00000000" w:usb3="00000000" w:csb0="00000093" w:csb1="00000000"/>
  </w:font>
  <w:font w:name="Aria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2C" w:rsidRDefault="0094472C">
      <w:r>
        <w:separator/>
      </w:r>
    </w:p>
  </w:footnote>
  <w:footnote w:type="continuationSeparator" w:id="0">
    <w:p w:rsidR="0094472C" w:rsidRDefault="0094472C">
      <w:r>
        <w:continuationSeparator/>
      </w:r>
    </w:p>
  </w:footnote>
  <w:footnote w:id="1">
    <w:p w:rsidR="009F21B6" w:rsidRPr="00467718" w:rsidRDefault="009F21B6" w:rsidP="009F21B6">
      <w:pPr>
        <w:pStyle w:val="Testonotaapidipagina"/>
        <w:rPr>
          <w:rFonts w:ascii="Arial" w:hAnsi="Arial" w:cs="Arial"/>
        </w:rPr>
      </w:pPr>
      <w:r w:rsidRPr="00467718">
        <w:rPr>
          <w:rStyle w:val="Rimandonotaapidipagina"/>
          <w:rFonts w:ascii="Arial" w:hAnsi="Arial" w:cs="Arial"/>
        </w:rPr>
        <w:footnoteRef/>
      </w:r>
      <w:r w:rsidRPr="00467718">
        <w:rPr>
          <w:rFonts w:ascii="Arial" w:hAnsi="Arial" w:cs="Arial"/>
        </w:rPr>
        <w:t xml:space="preserve"> </w:t>
      </w:r>
      <w:r w:rsidRPr="00467718">
        <w:rPr>
          <w:rFonts w:ascii="Arial" w:hAnsi="Arial" w:cs="Arial"/>
          <w:sz w:val="16"/>
          <w:szCs w:val="16"/>
        </w:rPr>
        <w:t>Se diverso dalla residenza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66" w:rsidRDefault="0015516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66" w:rsidRDefault="00155166">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66" w:rsidRDefault="0015516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524"/>
    <w:multiLevelType w:val="hybridMultilevel"/>
    <w:tmpl w:val="C734C594"/>
    <w:lvl w:ilvl="0" w:tplc="648493BE">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F0D2624"/>
    <w:multiLevelType w:val="singleLevel"/>
    <w:tmpl w:val="D8A60BB0"/>
    <w:lvl w:ilvl="0">
      <w:start w:val="1"/>
      <w:numFmt w:val="decimal"/>
      <w:lvlText w:val="%1)"/>
      <w:legacy w:legacy="1" w:legacySpace="0" w:legacyIndent="283"/>
      <w:lvlJc w:val="left"/>
      <w:pPr>
        <w:ind w:left="283" w:hanging="283"/>
      </w:pPr>
    </w:lvl>
  </w:abstractNum>
  <w:abstractNum w:abstractNumId="2" w15:restartNumberingAfterBreak="0">
    <w:nsid w:val="1B8A27C3"/>
    <w:multiLevelType w:val="hybridMultilevel"/>
    <w:tmpl w:val="EDFA2B54"/>
    <w:lvl w:ilvl="0" w:tplc="20BC1D8E">
      <w:start w:val="1"/>
      <w:numFmt w:val="decimal"/>
      <w:lvlText w:val="%1."/>
      <w:lvlJc w:val="left"/>
      <w:pPr>
        <w:tabs>
          <w:tab w:val="num" w:pos="360"/>
        </w:tabs>
        <w:ind w:left="360" w:hanging="360"/>
      </w:pPr>
      <w:rPr>
        <w:b/>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rPr>
        <w:b/>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2DC239A3"/>
    <w:multiLevelType w:val="multilevel"/>
    <w:tmpl w:val="EDFA2B5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80F0D4D"/>
    <w:multiLevelType w:val="hybridMultilevel"/>
    <w:tmpl w:val="0390F268"/>
    <w:lvl w:ilvl="0" w:tplc="247CFE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9321206"/>
    <w:multiLevelType w:val="hybridMultilevel"/>
    <w:tmpl w:val="B4DCE60C"/>
    <w:lvl w:ilvl="0" w:tplc="1EE0ED1C">
      <w:start w:val="1"/>
      <w:numFmt w:val="decimal"/>
      <w:lvlText w:val="%1."/>
      <w:lvlJc w:val="left"/>
      <w:pPr>
        <w:tabs>
          <w:tab w:val="num" w:pos="360"/>
        </w:tabs>
        <w:ind w:left="360" w:hanging="360"/>
      </w:pPr>
      <w:rPr>
        <w:b w:val="0"/>
        <w:i w:val="0"/>
        <w:sz w:val="20"/>
        <w:szCs w:val="2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6FAF69B1"/>
    <w:multiLevelType w:val="hybridMultilevel"/>
    <w:tmpl w:val="509A8DE4"/>
    <w:lvl w:ilvl="0" w:tplc="386CD96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700A713F"/>
    <w:multiLevelType w:val="multilevel"/>
    <w:tmpl w:val="BC7EBD62"/>
    <w:lvl w:ilvl="0">
      <w:start w:val="1"/>
      <w:numFmt w:val="lowerLetter"/>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729473EE"/>
    <w:multiLevelType w:val="multilevel"/>
    <w:tmpl w:val="BC7EBD62"/>
    <w:lvl w:ilvl="0">
      <w:start w:val="1"/>
      <w:numFmt w:val="lowerLetter"/>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7BD32BE3"/>
    <w:multiLevelType w:val="hybridMultilevel"/>
    <w:tmpl w:val="DC14815A"/>
    <w:lvl w:ilvl="0" w:tplc="C324DC04">
      <w:start w:val="1"/>
      <w:numFmt w:val="lowerLetter"/>
      <w:lvlText w:val="%1)"/>
      <w:lvlJc w:val="left"/>
      <w:pPr>
        <w:tabs>
          <w:tab w:val="num" w:pos="360"/>
        </w:tabs>
        <w:ind w:left="360" w:hanging="360"/>
      </w:pPr>
      <w:rPr>
        <w:rFonts w:ascii="Arial" w:hAnsi="Arial" w:cs="Arial" w:hint="default"/>
        <w:b w:val="0"/>
        <w:i w:val="0"/>
        <w:strike w:val="0"/>
        <w:dstrike w:val="0"/>
        <w:sz w:val="16"/>
        <w:szCs w:val="16"/>
        <w:u w:val="none"/>
        <w:effect w:val="none"/>
        <w:vertAlign w:val="baseline"/>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30"/>
    <w:rsid w:val="00023CF1"/>
    <w:rsid w:val="00035C46"/>
    <w:rsid w:val="00055DCC"/>
    <w:rsid w:val="00075B40"/>
    <w:rsid w:val="00076973"/>
    <w:rsid w:val="000948AE"/>
    <w:rsid w:val="0009673A"/>
    <w:rsid w:val="000D059C"/>
    <w:rsid w:val="000D5723"/>
    <w:rsid w:val="000F22E0"/>
    <w:rsid w:val="00105C8D"/>
    <w:rsid w:val="001360CE"/>
    <w:rsid w:val="001364C0"/>
    <w:rsid w:val="00155166"/>
    <w:rsid w:val="0016359F"/>
    <w:rsid w:val="001637CA"/>
    <w:rsid w:val="00196A32"/>
    <w:rsid w:val="001A5EF5"/>
    <w:rsid w:val="001C111F"/>
    <w:rsid w:val="001C2FCF"/>
    <w:rsid w:val="001C577F"/>
    <w:rsid w:val="0020426F"/>
    <w:rsid w:val="002113DF"/>
    <w:rsid w:val="0021542B"/>
    <w:rsid w:val="00220DF7"/>
    <w:rsid w:val="002331FD"/>
    <w:rsid w:val="0029393A"/>
    <w:rsid w:val="00293F26"/>
    <w:rsid w:val="002A67CF"/>
    <w:rsid w:val="002D5016"/>
    <w:rsid w:val="002F472F"/>
    <w:rsid w:val="002F78AC"/>
    <w:rsid w:val="00336538"/>
    <w:rsid w:val="00364DDC"/>
    <w:rsid w:val="003662BF"/>
    <w:rsid w:val="0037471C"/>
    <w:rsid w:val="00386A50"/>
    <w:rsid w:val="003B4FA4"/>
    <w:rsid w:val="003B7928"/>
    <w:rsid w:val="003B7B2F"/>
    <w:rsid w:val="00406102"/>
    <w:rsid w:val="00424009"/>
    <w:rsid w:val="004366B1"/>
    <w:rsid w:val="004640A6"/>
    <w:rsid w:val="00467718"/>
    <w:rsid w:val="00476476"/>
    <w:rsid w:val="004879BA"/>
    <w:rsid w:val="004C643A"/>
    <w:rsid w:val="004F7103"/>
    <w:rsid w:val="0053086E"/>
    <w:rsid w:val="00532CB9"/>
    <w:rsid w:val="0057770C"/>
    <w:rsid w:val="00593ABA"/>
    <w:rsid w:val="005A71EC"/>
    <w:rsid w:val="005B058F"/>
    <w:rsid w:val="005B6849"/>
    <w:rsid w:val="005B7DFC"/>
    <w:rsid w:val="005C23D8"/>
    <w:rsid w:val="005C66B1"/>
    <w:rsid w:val="005E7100"/>
    <w:rsid w:val="0069574C"/>
    <w:rsid w:val="006A662E"/>
    <w:rsid w:val="006B2B4E"/>
    <w:rsid w:val="006C1A2B"/>
    <w:rsid w:val="006E0969"/>
    <w:rsid w:val="0070145F"/>
    <w:rsid w:val="00707DE5"/>
    <w:rsid w:val="00724234"/>
    <w:rsid w:val="00765DC2"/>
    <w:rsid w:val="00767199"/>
    <w:rsid w:val="007A4AF7"/>
    <w:rsid w:val="007A7992"/>
    <w:rsid w:val="007C3BDA"/>
    <w:rsid w:val="00811CBB"/>
    <w:rsid w:val="00826549"/>
    <w:rsid w:val="008563D1"/>
    <w:rsid w:val="008733E7"/>
    <w:rsid w:val="008810AF"/>
    <w:rsid w:val="008862D1"/>
    <w:rsid w:val="008A18F7"/>
    <w:rsid w:val="008A7663"/>
    <w:rsid w:val="008B2B20"/>
    <w:rsid w:val="008B3799"/>
    <w:rsid w:val="008C53C5"/>
    <w:rsid w:val="008F5B33"/>
    <w:rsid w:val="008F62D8"/>
    <w:rsid w:val="00910D77"/>
    <w:rsid w:val="009126DB"/>
    <w:rsid w:val="00923C53"/>
    <w:rsid w:val="0094472C"/>
    <w:rsid w:val="009839EC"/>
    <w:rsid w:val="0098701E"/>
    <w:rsid w:val="00992048"/>
    <w:rsid w:val="009B1395"/>
    <w:rsid w:val="009B1534"/>
    <w:rsid w:val="009B2BC7"/>
    <w:rsid w:val="009B4E8F"/>
    <w:rsid w:val="009F21B6"/>
    <w:rsid w:val="00A23043"/>
    <w:rsid w:val="00A23F0E"/>
    <w:rsid w:val="00A2514C"/>
    <w:rsid w:val="00A308E2"/>
    <w:rsid w:val="00A36066"/>
    <w:rsid w:val="00A4075B"/>
    <w:rsid w:val="00A4588D"/>
    <w:rsid w:val="00A628DE"/>
    <w:rsid w:val="00A65469"/>
    <w:rsid w:val="00A74987"/>
    <w:rsid w:val="00AC68EF"/>
    <w:rsid w:val="00B018FE"/>
    <w:rsid w:val="00B0798B"/>
    <w:rsid w:val="00B07B91"/>
    <w:rsid w:val="00B14CFD"/>
    <w:rsid w:val="00B31DC8"/>
    <w:rsid w:val="00B47AD0"/>
    <w:rsid w:val="00B556A8"/>
    <w:rsid w:val="00B7552B"/>
    <w:rsid w:val="00B86403"/>
    <w:rsid w:val="00BB14A2"/>
    <w:rsid w:val="00BC2172"/>
    <w:rsid w:val="00BC66AB"/>
    <w:rsid w:val="00BF2303"/>
    <w:rsid w:val="00C15A5D"/>
    <w:rsid w:val="00C26DC2"/>
    <w:rsid w:val="00C32C70"/>
    <w:rsid w:val="00C52D20"/>
    <w:rsid w:val="00C52FBE"/>
    <w:rsid w:val="00C65DC5"/>
    <w:rsid w:val="00C65E73"/>
    <w:rsid w:val="00CB3C0D"/>
    <w:rsid w:val="00CF2B8A"/>
    <w:rsid w:val="00CF3AE9"/>
    <w:rsid w:val="00D00EF3"/>
    <w:rsid w:val="00D07222"/>
    <w:rsid w:val="00D14273"/>
    <w:rsid w:val="00D23281"/>
    <w:rsid w:val="00D6419C"/>
    <w:rsid w:val="00D87C05"/>
    <w:rsid w:val="00DA7100"/>
    <w:rsid w:val="00DB45A0"/>
    <w:rsid w:val="00DC022F"/>
    <w:rsid w:val="00DC39F2"/>
    <w:rsid w:val="00DF436B"/>
    <w:rsid w:val="00E05446"/>
    <w:rsid w:val="00E36E17"/>
    <w:rsid w:val="00E45E48"/>
    <w:rsid w:val="00E854FC"/>
    <w:rsid w:val="00EA282E"/>
    <w:rsid w:val="00EA3C02"/>
    <w:rsid w:val="00EC7AFD"/>
    <w:rsid w:val="00F077D4"/>
    <w:rsid w:val="00F22A40"/>
    <w:rsid w:val="00F43912"/>
    <w:rsid w:val="00F54DE0"/>
    <w:rsid w:val="00FC2D30"/>
    <w:rsid w:val="00FD5B92"/>
    <w:rsid w:val="00FF6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748B006"/>
  <w15:chartTrackingRefBased/>
  <w15:docId w15:val="{6998756B-27F5-4650-82FF-6180C15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4234"/>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color w:val="000000"/>
      <w:sz w:val="28"/>
    </w:rPr>
  </w:style>
  <w:style w:type="paragraph" w:styleId="Testofumetto">
    <w:name w:val="Balloon Text"/>
    <w:basedOn w:val="Normale"/>
    <w:semiHidden/>
    <w:rsid w:val="00A65469"/>
    <w:rPr>
      <w:rFonts w:ascii="Tahoma" w:hAnsi="Tahoma" w:cs="Tahoma"/>
      <w:sz w:val="16"/>
      <w:szCs w:val="16"/>
    </w:rPr>
  </w:style>
  <w:style w:type="paragraph" w:styleId="Intestazione">
    <w:name w:val="header"/>
    <w:basedOn w:val="Normale"/>
    <w:rsid w:val="00DC022F"/>
    <w:pPr>
      <w:tabs>
        <w:tab w:val="center" w:pos="4819"/>
        <w:tab w:val="right" w:pos="9638"/>
      </w:tabs>
    </w:pPr>
  </w:style>
  <w:style w:type="paragraph" w:styleId="Pidipagina">
    <w:name w:val="footer"/>
    <w:basedOn w:val="Normale"/>
    <w:rsid w:val="00DC022F"/>
    <w:pPr>
      <w:tabs>
        <w:tab w:val="center" w:pos="4819"/>
        <w:tab w:val="right" w:pos="9638"/>
      </w:tabs>
    </w:pPr>
  </w:style>
  <w:style w:type="paragraph" w:customStyle="1" w:styleId="Default">
    <w:name w:val="Default"/>
    <w:rsid w:val="005A71EC"/>
    <w:pPr>
      <w:autoSpaceDE w:val="0"/>
      <w:autoSpaceDN w:val="0"/>
      <w:adjustRightInd w:val="0"/>
    </w:pPr>
    <w:rPr>
      <w:color w:val="000000"/>
      <w:sz w:val="24"/>
      <w:szCs w:val="24"/>
    </w:rPr>
  </w:style>
  <w:style w:type="paragraph" w:styleId="Testonotaapidipagina">
    <w:name w:val="footnote text"/>
    <w:basedOn w:val="Normale"/>
    <w:link w:val="TestonotaapidipaginaCarattere"/>
    <w:semiHidden/>
    <w:rsid w:val="00196A32"/>
    <w:rPr>
      <w:sz w:val="20"/>
    </w:rPr>
  </w:style>
  <w:style w:type="character" w:styleId="Rimandonotaapidipagina">
    <w:name w:val="footnote reference"/>
    <w:semiHidden/>
    <w:rsid w:val="00196A32"/>
    <w:rPr>
      <w:vertAlign w:val="superscript"/>
    </w:rPr>
  </w:style>
  <w:style w:type="character" w:styleId="Collegamentoipertestuale">
    <w:name w:val="Hyperlink"/>
    <w:rsid w:val="008733E7"/>
    <w:rPr>
      <w:color w:val="0563C1"/>
      <w:u w:val="single"/>
    </w:rPr>
  </w:style>
  <w:style w:type="character" w:customStyle="1" w:styleId="TestonotaapidipaginaCarattere">
    <w:name w:val="Testo nota a piè di pagina Carattere"/>
    <w:link w:val="Testonotaapidipagina"/>
    <w:semiHidden/>
    <w:rsid w:val="009F21B6"/>
  </w:style>
  <w:style w:type="paragraph" w:customStyle="1" w:styleId="rtf1Normal">
    <w:name w:val="rtf1 Normal"/>
    <w:rsid w:val="001C577F"/>
    <w:pPr>
      <w:widowControl w:val="0"/>
      <w:autoSpaceDE w:val="0"/>
      <w:autoSpaceDN w:val="0"/>
      <w:adjustRightInd w:val="0"/>
    </w:pPr>
    <w:rPr>
      <w:rFonts w:cs="Mangal"/>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36613">
      <w:bodyDiv w:val="1"/>
      <w:marLeft w:val="0"/>
      <w:marRight w:val="0"/>
      <w:marTop w:val="0"/>
      <w:marBottom w:val="0"/>
      <w:divBdr>
        <w:top w:val="none" w:sz="0" w:space="0" w:color="auto"/>
        <w:left w:val="none" w:sz="0" w:space="0" w:color="auto"/>
        <w:bottom w:val="none" w:sz="0" w:space="0" w:color="auto"/>
        <w:right w:val="none" w:sz="0" w:space="0" w:color="auto"/>
      </w:divBdr>
    </w:div>
    <w:div w:id="17432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2A507-5CDE-4D1E-B94E-D549EAE2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1480</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 Sig. Sindaco</vt:lpstr>
    </vt:vector>
  </TitlesOfParts>
  <Company> </Company>
  <LinksUpToDate>false</LinksUpToDate>
  <CharactersWithSpaces>9901</CharactersWithSpaces>
  <SharedDoc>false</SharedDoc>
  <HLinks>
    <vt:vector size="6" baseType="variant">
      <vt:variant>
        <vt:i4>6422650</vt:i4>
      </vt:variant>
      <vt:variant>
        <vt:i4>24</vt:i4>
      </vt:variant>
      <vt:variant>
        <vt:i4>0</vt:i4>
      </vt:variant>
      <vt:variant>
        <vt:i4>5</vt:i4>
      </vt:variant>
      <vt:variant>
        <vt:lpwstr>https://pagopa.numera.it/public/?i=00052840915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 Sindaco</dc:title>
  <dc:subject/>
  <dc:creator>UFFICIO TECNICO</dc:creator>
  <cp:keywords/>
  <dc:description/>
  <cp:lastModifiedBy>Stef</cp:lastModifiedBy>
  <cp:revision>8</cp:revision>
  <cp:lastPrinted>2022-05-31T12:05:00Z</cp:lastPrinted>
  <dcterms:created xsi:type="dcterms:W3CDTF">2024-05-16T11:09:00Z</dcterms:created>
  <dcterms:modified xsi:type="dcterms:W3CDTF">2024-05-20T12:11:00Z</dcterms:modified>
</cp:coreProperties>
</file>